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867EDE" w14:textId="07902D95" w:rsidR="00770F27" w:rsidRPr="00225275" w:rsidRDefault="00770F27" w:rsidP="0060561A">
      <w:pPr>
        <w:spacing w:after="0" w:line="240" w:lineRule="auto"/>
        <w:rPr>
          <w:rFonts w:ascii="Times New Roman" w:hAnsi="Times New Roman"/>
          <w:color w:val="EE0000"/>
          <w:sz w:val="20"/>
          <w:szCs w:val="20"/>
        </w:rPr>
      </w:pPr>
      <w:r>
        <w:rPr>
          <w:rFonts w:ascii="Times New Roman" w:hAnsi="Times New Roman"/>
          <w:color w:val="EE0000"/>
        </w:rPr>
        <w:t xml:space="preserve">  </w:t>
      </w:r>
      <w:r w:rsidR="00225275">
        <w:rPr>
          <w:rFonts w:ascii="Times New Roman" w:hAnsi="Times New Roman"/>
          <w:color w:val="EE0000"/>
        </w:rPr>
        <w:t xml:space="preserve"> </w:t>
      </w:r>
      <w:r>
        <w:rPr>
          <w:rFonts w:ascii="Times New Roman" w:hAnsi="Times New Roman"/>
          <w:color w:val="EE0000"/>
        </w:rPr>
        <w:t xml:space="preserve">     </w:t>
      </w:r>
      <w:r w:rsidRPr="00225275">
        <w:rPr>
          <w:rFonts w:ascii="Times New Roman" w:hAnsi="Times New Roman"/>
          <w:color w:val="EE0000"/>
          <w:sz w:val="20"/>
          <w:szCs w:val="20"/>
        </w:rPr>
        <w:t xml:space="preserve">MIASTO I GMINA SANNIKI </w:t>
      </w:r>
    </w:p>
    <w:p w14:paraId="730CB770" w14:textId="62AC4445" w:rsidR="00770F27" w:rsidRPr="00225275" w:rsidRDefault="00770F27" w:rsidP="0060561A">
      <w:pPr>
        <w:spacing w:after="0" w:line="240" w:lineRule="auto"/>
        <w:rPr>
          <w:rFonts w:ascii="Times New Roman" w:hAnsi="Times New Roman"/>
          <w:color w:val="EE0000"/>
          <w:sz w:val="20"/>
          <w:szCs w:val="20"/>
        </w:rPr>
      </w:pPr>
      <w:r w:rsidRPr="00225275">
        <w:rPr>
          <w:rFonts w:ascii="Times New Roman" w:hAnsi="Times New Roman"/>
          <w:color w:val="EE0000"/>
          <w:sz w:val="20"/>
          <w:szCs w:val="20"/>
        </w:rPr>
        <w:t xml:space="preserve">    powiat gostyniński, woj. mazowieckie</w:t>
      </w:r>
    </w:p>
    <w:p w14:paraId="0C85A23C" w14:textId="1DE278FC" w:rsidR="00770F27" w:rsidRPr="00225275" w:rsidRDefault="00770F27" w:rsidP="0060561A">
      <w:pPr>
        <w:spacing w:after="0" w:line="240" w:lineRule="auto"/>
        <w:rPr>
          <w:rFonts w:ascii="Times New Roman" w:hAnsi="Times New Roman"/>
          <w:color w:val="EE0000"/>
          <w:sz w:val="20"/>
          <w:szCs w:val="20"/>
        </w:rPr>
      </w:pPr>
      <w:r w:rsidRPr="00225275">
        <w:rPr>
          <w:rFonts w:ascii="Times New Roman" w:hAnsi="Times New Roman"/>
          <w:color w:val="EE0000"/>
          <w:sz w:val="20"/>
          <w:szCs w:val="20"/>
        </w:rPr>
        <w:t xml:space="preserve">   tel. (24) 277-78-10, fax (24) 277-78-15</w:t>
      </w:r>
    </w:p>
    <w:p w14:paraId="29C8186B" w14:textId="1C3D3262" w:rsidR="00770F27" w:rsidRPr="00225275" w:rsidRDefault="00770F27" w:rsidP="0060561A">
      <w:pPr>
        <w:spacing w:after="0" w:line="240" w:lineRule="auto"/>
        <w:rPr>
          <w:rFonts w:ascii="Times New Roman" w:hAnsi="Times New Roman"/>
          <w:color w:val="EE0000"/>
          <w:sz w:val="20"/>
          <w:szCs w:val="20"/>
        </w:rPr>
      </w:pPr>
      <w:r w:rsidRPr="00225275">
        <w:rPr>
          <w:rFonts w:ascii="Times New Roman" w:hAnsi="Times New Roman"/>
          <w:color w:val="EE0000"/>
          <w:sz w:val="20"/>
          <w:szCs w:val="20"/>
        </w:rPr>
        <w:t>NIP 971 065 94 63, REGON 6110015916</w:t>
      </w:r>
    </w:p>
    <w:p w14:paraId="5E6A5DBF" w14:textId="4EC3E94A" w:rsidR="00EC03B2" w:rsidRPr="0059538B" w:rsidRDefault="00F17EC4" w:rsidP="0059538B">
      <w:pPr>
        <w:spacing w:after="0"/>
        <w:ind w:left="4956" w:firstLine="708"/>
        <w:rPr>
          <w:rFonts w:ascii="Times New Roman" w:hAnsi="Times New Roman"/>
          <w:sz w:val="24"/>
          <w:szCs w:val="24"/>
        </w:rPr>
      </w:pPr>
      <w:r w:rsidRPr="00CD6E3A">
        <w:rPr>
          <w:rFonts w:ascii="Times New Roman" w:hAnsi="Times New Roman"/>
          <w:sz w:val="24"/>
          <w:szCs w:val="24"/>
        </w:rPr>
        <w:t xml:space="preserve">          </w:t>
      </w:r>
      <w:r w:rsidR="00641A50">
        <w:rPr>
          <w:rFonts w:ascii="Times New Roman" w:hAnsi="Times New Roman"/>
          <w:sz w:val="24"/>
          <w:szCs w:val="24"/>
        </w:rPr>
        <w:t xml:space="preserve"> </w:t>
      </w:r>
      <w:r w:rsidR="0027068F" w:rsidRPr="00CD6E3A">
        <w:rPr>
          <w:rFonts w:ascii="Times New Roman" w:hAnsi="Times New Roman"/>
          <w:sz w:val="24"/>
          <w:szCs w:val="24"/>
        </w:rPr>
        <w:tab/>
      </w:r>
      <w:r w:rsidRPr="0059538B">
        <w:rPr>
          <w:rFonts w:ascii="Times New Roman" w:hAnsi="Times New Roman"/>
          <w:sz w:val="24"/>
          <w:szCs w:val="24"/>
        </w:rPr>
        <w:t xml:space="preserve">Sanniki, dnia </w:t>
      </w:r>
      <w:r w:rsidR="00DF74E1">
        <w:rPr>
          <w:rFonts w:ascii="Times New Roman" w:hAnsi="Times New Roman"/>
          <w:sz w:val="24"/>
          <w:szCs w:val="24"/>
        </w:rPr>
        <w:t>2</w:t>
      </w:r>
      <w:r w:rsidR="0060561A">
        <w:rPr>
          <w:rFonts w:ascii="Times New Roman" w:hAnsi="Times New Roman"/>
          <w:sz w:val="24"/>
          <w:szCs w:val="24"/>
        </w:rPr>
        <w:t>6</w:t>
      </w:r>
      <w:r w:rsidR="00126A90" w:rsidRPr="0059538B">
        <w:rPr>
          <w:rFonts w:ascii="Times New Roman" w:hAnsi="Times New Roman"/>
          <w:sz w:val="24"/>
          <w:szCs w:val="24"/>
        </w:rPr>
        <w:t>.0</w:t>
      </w:r>
      <w:r w:rsidR="00AD7476" w:rsidRPr="0059538B">
        <w:rPr>
          <w:rFonts w:ascii="Times New Roman" w:hAnsi="Times New Roman"/>
          <w:sz w:val="24"/>
          <w:szCs w:val="24"/>
        </w:rPr>
        <w:t>8</w:t>
      </w:r>
      <w:r w:rsidR="00126A90" w:rsidRPr="0059538B">
        <w:rPr>
          <w:rFonts w:ascii="Times New Roman" w:hAnsi="Times New Roman"/>
          <w:sz w:val="24"/>
          <w:szCs w:val="24"/>
        </w:rPr>
        <w:t>.202</w:t>
      </w:r>
      <w:r w:rsidR="00DF74E1">
        <w:rPr>
          <w:rFonts w:ascii="Times New Roman" w:hAnsi="Times New Roman"/>
          <w:sz w:val="24"/>
          <w:szCs w:val="24"/>
        </w:rPr>
        <w:t>5</w:t>
      </w:r>
      <w:r w:rsidR="00126A90" w:rsidRPr="0059538B">
        <w:rPr>
          <w:rFonts w:ascii="Times New Roman" w:hAnsi="Times New Roman"/>
          <w:sz w:val="24"/>
          <w:szCs w:val="24"/>
        </w:rPr>
        <w:t xml:space="preserve"> r. </w:t>
      </w:r>
    </w:p>
    <w:p w14:paraId="090C33B4" w14:textId="75E443BE" w:rsidR="00EB69B0" w:rsidRPr="0059538B" w:rsidRDefault="00EB69B0" w:rsidP="0059538B">
      <w:pPr>
        <w:spacing w:after="0"/>
        <w:rPr>
          <w:rFonts w:ascii="Times New Roman" w:hAnsi="Times New Roman"/>
          <w:sz w:val="24"/>
          <w:szCs w:val="24"/>
        </w:rPr>
      </w:pPr>
      <w:r w:rsidRPr="0059538B">
        <w:rPr>
          <w:rFonts w:ascii="Times New Roman" w:hAnsi="Times New Roman"/>
          <w:sz w:val="24"/>
          <w:szCs w:val="24"/>
        </w:rPr>
        <w:t>DG.041.3</w:t>
      </w:r>
      <w:r w:rsidR="00EE6AD8">
        <w:rPr>
          <w:rFonts w:ascii="Times New Roman" w:hAnsi="Times New Roman"/>
          <w:sz w:val="24"/>
          <w:szCs w:val="24"/>
        </w:rPr>
        <w:t>7</w:t>
      </w:r>
      <w:r w:rsidRPr="0059538B">
        <w:rPr>
          <w:rFonts w:ascii="Times New Roman" w:hAnsi="Times New Roman"/>
          <w:sz w:val="24"/>
          <w:szCs w:val="24"/>
        </w:rPr>
        <w:t>.202</w:t>
      </w:r>
      <w:r w:rsidR="003538D1">
        <w:rPr>
          <w:rFonts w:ascii="Times New Roman" w:hAnsi="Times New Roman"/>
          <w:sz w:val="24"/>
          <w:szCs w:val="24"/>
        </w:rPr>
        <w:t>5</w:t>
      </w:r>
    </w:p>
    <w:p w14:paraId="54F0ABA7" w14:textId="77777777" w:rsidR="00EC03B2" w:rsidRPr="0059538B" w:rsidRDefault="00EC03B2" w:rsidP="0059538B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59538B">
        <w:rPr>
          <w:rFonts w:ascii="Times New Roman" w:hAnsi="Times New Roman"/>
          <w:sz w:val="24"/>
          <w:szCs w:val="24"/>
        </w:rPr>
        <w:tab/>
      </w:r>
      <w:r w:rsidRPr="0059538B">
        <w:rPr>
          <w:rFonts w:ascii="Times New Roman" w:hAnsi="Times New Roman"/>
          <w:b/>
          <w:color w:val="000000" w:themeColor="text1"/>
          <w:sz w:val="24"/>
          <w:szCs w:val="24"/>
        </w:rPr>
        <w:t xml:space="preserve">ZAPYTANIE OFERTOWE </w:t>
      </w:r>
    </w:p>
    <w:p w14:paraId="2FF60A13" w14:textId="77777777" w:rsidR="00EC03B2" w:rsidRPr="0059538B" w:rsidRDefault="00EC03B2" w:rsidP="0059538B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59538B">
        <w:rPr>
          <w:rFonts w:ascii="Times New Roman" w:hAnsi="Times New Roman"/>
          <w:b/>
          <w:color w:val="000000" w:themeColor="text1"/>
          <w:sz w:val="24"/>
          <w:szCs w:val="24"/>
        </w:rPr>
        <w:t xml:space="preserve">(dla zamówień o wartości mniejszej od kwoty 130.000,00 zł ) </w:t>
      </w:r>
    </w:p>
    <w:p w14:paraId="0CED3DAB" w14:textId="77777777" w:rsidR="00EC03B2" w:rsidRPr="0059538B" w:rsidRDefault="00EC03B2" w:rsidP="0059538B">
      <w:pPr>
        <w:spacing w:after="0"/>
        <w:rPr>
          <w:rFonts w:ascii="Times New Roman" w:hAnsi="Times New Roman"/>
          <w:b/>
          <w:color w:val="000000" w:themeColor="text1"/>
          <w:sz w:val="24"/>
          <w:szCs w:val="24"/>
        </w:rPr>
      </w:pPr>
      <w:bookmarkStart w:id="0" w:name="_Hlk57632879"/>
    </w:p>
    <w:bookmarkEnd w:id="0"/>
    <w:p w14:paraId="04637688" w14:textId="77777777" w:rsidR="00EC03B2" w:rsidRPr="0059538B" w:rsidRDefault="00EC03B2" w:rsidP="0059538B">
      <w:pPr>
        <w:tabs>
          <w:tab w:val="left" w:pos="1276"/>
        </w:tabs>
        <w:spacing w:after="0"/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  <w:r w:rsidRPr="0059538B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I. Zamawiający:</w:t>
      </w:r>
    </w:p>
    <w:p w14:paraId="76C6F5BA" w14:textId="77777777" w:rsidR="00EC03B2" w:rsidRPr="0059538B" w:rsidRDefault="00EC03B2" w:rsidP="0059538B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9538B">
        <w:rPr>
          <w:rFonts w:ascii="Times New Roman" w:hAnsi="Times New Roman"/>
          <w:color w:val="000000" w:themeColor="text1"/>
          <w:sz w:val="24"/>
          <w:szCs w:val="24"/>
        </w:rPr>
        <w:t xml:space="preserve">Miasto i Gmina Sanniki </w:t>
      </w:r>
    </w:p>
    <w:p w14:paraId="49CDD4DC" w14:textId="77777777" w:rsidR="00EC03B2" w:rsidRPr="0059538B" w:rsidRDefault="00EC03B2" w:rsidP="0059538B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9538B">
        <w:rPr>
          <w:rFonts w:ascii="Times New Roman" w:hAnsi="Times New Roman"/>
          <w:color w:val="000000" w:themeColor="text1"/>
          <w:sz w:val="24"/>
          <w:szCs w:val="24"/>
        </w:rPr>
        <w:t xml:space="preserve">Siedziba: ul. Warszawska 169, 09-540 Sanniki </w:t>
      </w:r>
    </w:p>
    <w:p w14:paraId="786BD229" w14:textId="77777777" w:rsidR="00EC03B2" w:rsidRPr="0059538B" w:rsidRDefault="00EC03B2" w:rsidP="0059538B">
      <w:pPr>
        <w:spacing w:after="0"/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</w:p>
    <w:p w14:paraId="5B6A71B8" w14:textId="77777777" w:rsidR="00EC03B2" w:rsidRPr="0059538B" w:rsidRDefault="00EC03B2" w:rsidP="0059538B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59538B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II. Tryb udzielenia zamówienia:</w:t>
      </w:r>
    </w:p>
    <w:p w14:paraId="1D997F61" w14:textId="77777777" w:rsidR="00EC03B2" w:rsidRPr="0059538B" w:rsidRDefault="00EC03B2" w:rsidP="0059538B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9538B">
        <w:rPr>
          <w:rFonts w:ascii="Times New Roman" w:hAnsi="Times New Roman"/>
          <w:color w:val="000000" w:themeColor="text1"/>
          <w:sz w:val="24"/>
          <w:szCs w:val="24"/>
        </w:rPr>
        <w:t>Wartość zamówienia jest mniejsza od kwoty 130.000,00 zł.</w:t>
      </w:r>
    </w:p>
    <w:p w14:paraId="24B8766B" w14:textId="2C121143" w:rsidR="00EC03B2" w:rsidRPr="0059538B" w:rsidRDefault="00EC03B2" w:rsidP="0059538B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9538B">
        <w:rPr>
          <w:rFonts w:ascii="Times New Roman" w:hAnsi="Times New Roman"/>
          <w:color w:val="000000" w:themeColor="text1"/>
          <w:sz w:val="24"/>
          <w:szCs w:val="24"/>
        </w:rPr>
        <w:t>Do niniejszego postępowania nie stosuje się przepisów ustawy z dnia 11 września 2019 roku – Prawo zamówień publicznych (tekst jednolity Dz. U. z 202</w:t>
      </w:r>
      <w:r w:rsidR="0063566C" w:rsidRPr="0059538B">
        <w:rPr>
          <w:rFonts w:ascii="Times New Roman" w:hAnsi="Times New Roman"/>
          <w:color w:val="000000" w:themeColor="text1"/>
          <w:sz w:val="24"/>
          <w:szCs w:val="24"/>
        </w:rPr>
        <w:t>3</w:t>
      </w:r>
      <w:r w:rsidRPr="0059538B">
        <w:rPr>
          <w:rFonts w:ascii="Times New Roman" w:hAnsi="Times New Roman"/>
          <w:color w:val="000000" w:themeColor="text1"/>
          <w:sz w:val="24"/>
          <w:szCs w:val="24"/>
        </w:rPr>
        <w:t xml:space="preserve"> r, poz. </w:t>
      </w:r>
      <w:r w:rsidR="0063566C" w:rsidRPr="0059538B">
        <w:rPr>
          <w:rFonts w:ascii="Times New Roman" w:hAnsi="Times New Roman"/>
          <w:color w:val="000000" w:themeColor="text1"/>
          <w:sz w:val="24"/>
          <w:szCs w:val="24"/>
        </w:rPr>
        <w:t>1605</w:t>
      </w:r>
      <w:r w:rsidRPr="0059538B">
        <w:rPr>
          <w:rFonts w:ascii="Times New Roman" w:hAnsi="Times New Roman"/>
          <w:color w:val="000000" w:themeColor="text1"/>
          <w:sz w:val="24"/>
          <w:szCs w:val="24"/>
        </w:rPr>
        <w:t xml:space="preserve"> ze zm.) - na podstawie art. 2 ust. 1 pkt. 1 ww. ustawy.</w:t>
      </w:r>
    </w:p>
    <w:p w14:paraId="53A3B9F7" w14:textId="77777777" w:rsidR="00EC03B2" w:rsidRPr="0059538B" w:rsidRDefault="00EC03B2" w:rsidP="0059538B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</w:pPr>
      <w:r w:rsidRPr="0059538B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 xml:space="preserve">W postępowaniu nie przysługują Wykonawcom środki ochrony prawnej określone </w:t>
      </w:r>
      <w:r w:rsidRPr="0059538B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br/>
        <w:t>w przepisach ustawy Prawo Zamówień Publicznych.</w:t>
      </w:r>
    </w:p>
    <w:p w14:paraId="4B22236E" w14:textId="77777777" w:rsidR="00EC03B2" w:rsidRPr="0059538B" w:rsidRDefault="00EC03B2" w:rsidP="0059538B">
      <w:pPr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color w:val="000000" w:themeColor="text1"/>
          <w:sz w:val="24"/>
          <w:szCs w:val="24"/>
        </w:rPr>
      </w:pPr>
      <w:r w:rsidRPr="0059538B">
        <w:rPr>
          <w:rFonts w:ascii="Times New Roman" w:hAnsi="Times New Roman"/>
          <w:bCs/>
          <w:iCs/>
          <w:color w:val="000000" w:themeColor="text1"/>
          <w:sz w:val="24"/>
          <w:szCs w:val="24"/>
        </w:rPr>
        <w:t>Postępowanie prowadzone jest na podstawie zasad określonych w niniejszym zapytaniu ofertowym.</w:t>
      </w:r>
    </w:p>
    <w:p w14:paraId="77B5FF9C" w14:textId="77777777" w:rsidR="00EC03B2" w:rsidRPr="0059538B" w:rsidRDefault="00EC03B2" w:rsidP="0059538B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</w:p>
    <w:p w14:paraId="1C1BFCE9" w14:textId="77777777" w:rsidR="00EC03B2" w:rsidRPr="0059538B" w:rsidRDefault="00EC03B2" w:rsidP="0059538B">
      <w:pPr>
        <w:spacing w:after="0"/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  <w:r w:rsidRPr="0059538B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III. Opis przedmiotu zamówienia:</w:t>
      </w:r>
    </w:p>
    <w:p w14:paraId="538A3BCC" w14:textId="1B7133E9" w:rsidR="003538D1" w:rsidRPr="007F2E07" w:rsidRDefault="00ED6924" w:rsidP="007F2E07">
      <w:pPr>
        <w:spacing w:after="0"/>
        <w:jc w:val="both"/>
        <w:rPr>
          <w:rFonts w:ascii="Times New Roman" w:hAnsi="Times New Roman"/>
          <w:bCs/>
          <w:color w:val="000000"/>
          <w:spacing w:val="-4"/>
          <w:sz w:val="24"/>
          <w:szCs w:val="24"/>
        </w:rPr>
      </w:pPr>
      <w:r w:rsidRPr="007F2E07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1. </w:t>
      </w:r>
      <w:bookmarkStart w:id="1" w:name="_Hlk31716151"/>
      <w:r w:rsidR="00EC03B2" w:rsidRPr="007F2E07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Przedmiotem niniejszego zamówienia </w:t>
      </w:r>
      <w:bookmarkEnd w:id="1"/>
      <w:r w:rsidR="00EC03B2" w:rsidRPr="007F2E07">
        <w:rPr>
          <w:rFonts w:ascii="Times New Roman" w:hAnsi="Times New Roman"/>
          <w:bCs/>
          <w:color w:val="000000" w:themeColor="text1"/>
          <w:sz w:val="24"/>
          <w:szCs w:val="24"/>
        </w:rPr>
        <w:t>jest</w:t>
      </w:r>
      <w:r w:rsidR="00B0734C" w:rsidRPr="007F2E07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 w:rsidR="00003CDB" w:rsidRPr="007F2E07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realizacja </w:t>
      </w:r>
      <w:r w:rsidR="005A48EB" w:rsidRPr="007F2E07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zadania </w:t>
      </w:r>
      <w:r w:rsidR="00003CDB" w:rsidRPr="007F2E07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pn. </w:t>
      </w:r>
      <w:r w:rsidR="00F7328A" w:rsidRPr="007F2E07">
        <w:rPr>
          <w:rFonts w:ascii="Times New Roman" w:hAnsi="Times New Roman"/>
          <w:bCs/>
          <w:color w:val="000000" w:themeColor="text1"/>
          <w:sz w:val="24"/>
          <w:szCs w:val="24"/>
        </w:rPr>
        <w:t>„</w:t>
      </w:r>
      <w:r w:rsidR="003538D1" w:rsidRPr="007F2E07">
        <w:rPr>
          <w:rFonts w:ascii="Times New Roman" w:hAnsi="Times New Roman"/>
          <w:bCs/>
          <w:color w:val="000000"/>
          <w:spacing w:val="-4"/>
          <w:sz w:val="24"/>
          <w:szCs w:val="24"/>
        </w:rPr>
        <w:t>Modernizacja oświetlenia w budynkach użyteczności publicznej na terenie Miasta i Gminy Sanniki”.</w:t>
      </w:r>
    </w:p>
    <w:p w14:paraId="33F85920" w14:textId="77777777" w:rsidR="003538D1" w:rsidRPr="007F2E07" w:rsidRDefault="003538D1" w:rsidP="007F2E07">
      <w:pPr>
        <w:spacing w:after="0"/>
        <w:jc w:val="both"/>
        <w:rPr>
          <w:rFonts w:ascii="Times New Roman" w:hAnsi="Times New Roman"/>
          <w:bCs/>
          <w:color w:val="000000"/>
          <w:spacing w:val="2"/>
          <w:sz w:val="24"/>
          <w:szCs w:val="24"/>
        </w:rPr>
      </w:pPr>
      <w:r w:rsidRPr="007F2E07">
        <w:rPr>
          <w:rFonts w:ascii="Times New Roman" w:hAnsi="Times New Roman"/>
          <w:bCs/>
          <w:color w:val="000000"/>
          <w:spacing w:val="2"/>
          <w:sz w:val="24"/>
          <w:szCs w:val="24"/>
        </w:rPr>
        <w:t xml:space="preserve">W ramach zadania zaplanowano modernizację istniejącego oświetlenia wewnętrznego </w:t>
      </w:r>
      <w:r w:rsidRPr="007F2E07">
        <w:rPr>
          <w:rFonts w:ascii="Times New Roman" w:hAnsi="Times New Roman"/>
          <w:bCs/>
          <w:color w:val="000000"/>
          <w:spacing w:val="2"/>
          <w:sz w:val="24"/>
          <w:szCs w:val="24"/>
        </w:rPr>
        <w:br/>
        <w:t>w</w:t>
      </w:r>
      <w:r w:rsidRPr="007F2E07">
        <w:rPr>
          <w:rFonts w:ascii="Times New Roman" w:hAnsi="Times New Roman"/>
          <w:bCs/>
          <w:color w:val="000000"/>
          <w:spacing w:val="-4"/>
          <w:sz w:val="24"/>
          <w:szCs w:val="24"/>
        </w:rPr>
        <w:t xml:space="preserve"> następujących budynkach użyteczności publicznej na terenie Miasta i Gminy Sanniki: OSP </w:t>
      </w:r>
      <w:proofErr w:type="spellStart"/>
      <w:r w:rsidRPr="007F2E07">
        <w:rPr>
          <w:rFonts w:ascii="Times New Roman" w:hAnsi="Times New Roman"/>
          <w:bCs/>
          <w:color w:val="000000"/>
          <w:spacing w:val="-4"/>
          <w:sz w:val="24"/>
          <w:szCs w:val="24"/>
        </w:rPr>
        <w:t>Staropól</w:t>
      </w:r>
      <w:proofErr w:type="spellEnd"/>
      <w:r w:rsidRPr="007F2E07">
        <w:rPr>
          <w:rFonts w:ascii="Times New Roman" w:hAnsi="Times New Roman"/>
          <w:bCs/>
          <w:color w:val="000000"/>
          <w:spacing w:val="-4"/>
          <w:sz w:val="24"/>
          <w:szCs w:val="24"/>
        </w:rPr>
        <w:t>, OSP Sielce, OSP Krubin, OSP Sanniki, Szatnia przy boisku w Sannikach, OSP Osmolin, Świetlica Nowy Barcik, OSP Lwówek, OSP Wólka, OSP Czyżew</w:t>
      </w:r>
      <w:r w:rsidRPr="007F2E07">
        <w:rPr>
          <w:rFonts w:ascii="Times New Roman" w:hAnsi="Times New Roman"/>
          <w:bCs/>
          <w:color w:val="000000"/>
          <w:spacing w:val="2"/>
          <w:sz w:val="24"/>
          <w:szCs w:val="24"/>
        </w:rPr>
        <w:t>. Przedsięwzięcie obejmuje wymianę zainstalowanych 531 źródeł ciepła wraz z oprawami na 531 nowych źródeł LED wraz z nowymi oprawami.</w:t>
      </w:r>
    </w:p>
    <w:p w14:paraId="597FE808" w14:textId="4CC833B5" w:rsidR="003538D1" w:rsidRPr="007F2E07" w:rsidRDefault="003538D1" w:rsidP="007F2E07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7F2E07">
        <w:rPr>
          <w:rFonts w:ascii="Times New Roman" w:hAnsi="Times New Roman"/>
          <w:bCs/>
          <w:color w:val="000000"/>
          <w:spacing w:val="2"/>
          <w:sz w:val="24"/>
          <w:szCs w:val="24"/>
        </w:rPr>
        <w:t xml:space="preserve">W ww. budynkach </w:t>
      </w:r>
      <w:r w:rsidRPr="007F2E07">
        <w:rPr>
          <w:rFonts w:ascii="Times New Roman" w:hAnsi="Times New Roman"/>
          <w:bCs/>
          <w:color w:val="000000"/>
          <w:spacing w:val="-4"/>
          <w:sz w:val="24"/>
          <w:szCs w:val="24"/>
        </w:rPr>
        <w:t>użyteczności publicznej</w:t>
      </w:r>
      <w:r w:rsidRPr="007F2E07">
        <w:rPr>
          <w:rFonts w:ascii="Times New Roman" w:hAnsi="Times New Roman"/>
          <w:bCs/>
          <w:color w:val="000000"/>
          <w:spacing w:val="2"/>
          <w:sz w:val="24"/>
          <w:szCs w:val="24"/>
        </w:rPr>
        <w:t xml:space="preserve"> zaplanowano montaż 531 nowych  źródeł światła LED wraz z oprawami, w tym: 238 źródeł światła panel LED 60x60 40W, 16 źródeł światła panel LED 120X30 40W, 2 źródła światła oprawy </w:t>
      </w:r>
      <w:proofErr w:type="spellStart"/>
      <w:r w:rsidRPr="007F2E07">
        <w:rPr>
          <w:rFonts w:ascii="Times New Roman" w:hAnsi="Times New Roman"/>
          <w:bCs/>
          <w:color w:val="000000"/>
          <w:spacing w:val="2"/>
          <w:sz w:val="24"/>
          <w:szCs w:val="24"/>
        </w:rPr>
        <w:t>dwuświetlówkowe</w:t>
      </w:r>
      <w:proofErr w:type="spellEnd"/>
      <w:r w:rsidRPr="007F2E07">
        <w:rPr>
          <w:rFonts w:ascii="Times New Roman" w:hAnsi="Times New Roman"/>
          <w:bCs/>
          <w:color w:val="000000"/>
          <w:spacing w:val="2"/>
          <w:sz w:val="24"/>
          <w:szCs w:val="24"/>
        </w:rPr>
        <w:t xml:space="preserve">  LED 120x30 40W, 59 źród</w:t>
      </w:r>
      <w:r w:rsidR="00AE620E">
        <w:rPr>
          <w:rFonts w:ascii="Times New Roman" w:hAnsi="Times New Roman"/>
          <w:bCs/>
          <w:color w:val="000000"/>
          <w:spacing w:val="2"/>
          <w:sz w:val="24"/>
          <w:szCs w:val="24"/>
        </w:rPr>
        <w:t>eł</w:t>
      </w:r>
      <w:r w:rsidRPr="007F2E07">
        <w:rPr>
          <w:rFonts w:ascii="Times New Roman" w:hAnsi="Times New Roman"/>
          <w:bCs/>
          <w:color w:val="000000"/>
          <w:spacing w:val="2"/>
          <w:sz w:val="24"/>
          <w:szCs w:val="24"/>
        </w:rPr>
        <w:t xml:space="preserve"> światła oprawy liniowe </w:t>
      </w:r>
      <w:proofErr w:type="spellStart"/>
      <w:r w:rsidRPr="007F2E07">
        <w:rPr>
          <w:rFonts w:ascii="Times New Roman" w:hAnsi="Times New Roman"/>
          <w:bCs/>
          <w:color w:val="000000"/>
          <w:spacing w:val="2"/>
          <w:sz w:val="24"/>
          <w:szCs w:val="24"/>
        </w:rPr>
        <w:t>jednoświetlówkowe</w:t>
      </w:r>
      <w:proofErr w:type="spellEnd"/>
      <w:r w:rsidRPr="007F2E07">
        <w:rPr>
          <w:rFonts w:ascii="Times New Roman" w:hAnsi="Times New Roman"/>
          <w:bCs/>
          <w:color w:val="000000"/>
          <w:spacing w:val="2"/>
          <w:sz w:val="24"/>
          <w:szCs w:val="24"/>
        </w:rPr>
        <w:t xml:space="preserve">  120cm 30W, 1 oprawa liniowa </w:t>
      </w:r>
      <w:proofErr w:type="spellStart"/>
      <w:r w:rsidRPr="007F2E07">
        <w:rPr>
          <w:rFonts w:ascii="Times New Roman" w:hAnsi="Times New Roman"/>
          <w:bCs/>
          <w:color w:val="000000"/>
          <w:spacing w:val="2"/>
          <w:sz w:val="24"/>
          <w:szCs w:val="24"/>
        </w:rPr>
        <w:t>jednoświetlówkowa</w:t>
      </w:r>
      <w:proofErr w:type="spellEnd"/>
      <w:r w:rsidRPr="007F2E07">
        <w:rPr>
          <w:rFonts w:ascii="Times New Roman" w:hAnsi="Times New Roman"/>
          <w:bCs/>
          <w:color w:val="000000"/>
          <w:spacing w:val="2"/>
          <w:sz w:val="24"/>
          <w:szCs w:val="24"/>
        </w:rPr>
        <w:t xml:space="preserve"> 60cm 18W, 34 plafony  12W LED,  28 plafonów 18W LED, 31 plafonów 24 W LED , 12 plafonów 30W LED, 6 lamp ulicznych LED 30W, 1 naświetlacz LED 100W, </w:t>
      </w:r>
      <w:r w:rsidRPr="007F2E07">
        <w:rPr>
          <w:rFonts w:ascii="Times New Roman" w:hAnsi="Times New Roman"/>
          <w:bCs/>
          <w:sz w:val="24"/>
          <w:szCs w:val="24"/>
        </w:rPr>
        <w:t xml:space="preserve">4 naświetlacze LED 30W, 12 naświetlaczy LED 20W, 3 naświetlacze LED  50W, 84 oczka DOWNLIGHTLED 8W. </w:t>
      </w:r>
    </w:p>
    <w:p w14:paraId="3695920F" w14:textId="543ACF1C" w:rsidR="007F2E07" w:rsidRPr="007F2E07" w:rsidRDefault="007F2E07" w:rsidP="007F2E0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F2E07">
        <w:rPr>
          <w:rFonts w:ascii="Times New Roman" w:hAnsi="Times New Roman"/>
          <w:color w:val="000000"/>
          <w:sz w:val="24"/>
          <w:szCs w:val="24"/>
          <w14:ligatures w14:val="standardContextual"/>
        </w:rPr>
        <w:t xml:space="preserve">Zakres modernizacji obejmuje: demontaż obecnie zainstalowanych źródeł światła wraz </w:t>
      </w:r>
      <w:r>
        <w:rPr>
          <w:rFonts w:ascii="Times New Roman" w:hAnsi="Times New Roman"/>
          <w:color w:val="000000"/>
          <w:sz w:val="24"/>
          <w:szCs w:val="24"/>
          <w14:ligatures w14:val="standardContextual"/>
        </w:rPr>
        <w:br/>
      </w:r>
      <w:r w:rsidRPr="007F2E07">
        <w:rPr>
          <w:rFonts w:ascii="Times New Roman" w:hAnsi="Times New Roman"/>
          <w:color w:val="000000"/>
          <w:sz w:val="24"/>
          <w:szCs w:val="24"/>
          <w14:ligatures w14:val="standardContextual"/>
        </w:rPr>
        <w:t>z oprawami  oraz montaż w ich miejsce nowych źródeł światła LED wraz z nowymi oprawami.</w:t>
      </w:r>
      <w:r w:rsidRPr="007F2E07">
        <w:rPr>
          <w:rFonts w:ascii="Times New Roman" w:hAnsi="Times New Roman"/>
          <w:sz w:val="24"/>
          <w:szCs w:val="24"/>
        </w:rPr>
        <w:t xml:space="preserve"> </w:t>
      </w:r>
    </w:p>
    <w:p w14:paraId="56D235E6" w14:textId="77777777" w:rsidR="007F2E07" w:rsidRPr="007F2E07" w:rsidRDefault="007F2E07" w:rsidP="007F2E07">
      <w:pPr>
        <w:pStyle w:val="v1msonormal"/>
        <w:shd w:val="clear" w:color="auto" w:fill="FFFFFF"/>
        <w:spacing w:before="0" w:beforeAutospacing="0" w:after="0" w:afterAutospacing="0" w:line="276" w:lineRule="auto"/>
        <w:jc w:val="both"/>
      </w:pPr>
      <w:r w:rsidRPr="007F2E07">
        <w:t>Wykonawca jest zobowiązany do zastosowani</w:t>
      </w:r>
      <w:r>
        <w:t>a</w:t>
      </w:r>
      <w:r w:rsidRPr="007F2E07">
        <w:t xml:space="preserve"> urządzeń spełniających  normy oświetleniowe dla danej kategorii obiektu zgodnie z jego przeznaczeniem.</w:t>
      </w:r>
    </w:p>
    <w:p w14:paraId="7F3978ED" w14:textId="56434199" w:rsidR="007F2E07" w:rsidRPr="007F2E07" w:rsidRDefault="007F2E07" w:rsidP="007F2E07">
      <w:pPr>
        <w:tabs>
          <w:tab w:val="decimal" w:pos="360"/>
        </w:tabs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7F2E07">
        <w:rPr>
          <w:rFonts w:ascii="Times New Roman" w:hAnsi="Times New Roman"/>
          <w:sz w:val="24"/>
          <w:szCs w:val="24"/>
        </w:rPr>
        <w:lastRenderedPageBreak/>
        <w:t>Zamawiający wymaga</w:t>
      </w:r>
      <w:r>
        <w:rPr>
          <w:rFonts w:ascii="Times New Roman" w:hAnsi="Times New Roman"/>
          <w:sz w:val="24"/>
          <w:szCs w:val="24"/>
        </w:rPr>
        <w:t xml:space="preserve"> </w:t>
      </w:r>
      <w:r w:rsidRPr="007F2E07">
        <w:rPr>
          <w:rFonts w:ascii="Times New Roman" w:hAnsi="Times New Roman"/>
          <w:sz w:val="24"/>
          <w:szCs w:val="24"/>
        </w:rPr>
        <w:t xml:space="preserve">udzielenia gwarancji na zainstalowane urządzenia na okres </w:t>
      </w:r>
      <w:r>
        <w:rPr>
          <w:rFonts w:ascii="Times New Roman" w:hAnsi="Times New Roman"/>
          <w:sz w:val="24"/>
          <w:szCs w:val="24"/>
        </w:rPr>
        <w:t xml:space="preserve">60 miesięcy </w:t>
      </w:r>
      <w:r w:rsidRPr="007F2E07">
        <w:rPr>
          <w:rFonts w:ascii="Times New Roman" w:hAnsi="Times New Roman"/>
          <w:sz w:val="24"/>
          <w:szCs w:val="24"/>
        </w:rPr>
        <w:t xml:space="preserve">od daty odbioru przedmiotu zamówienia. </w:t>
      </w:r>
    </w:p>
    <w:p w14:paraId="0DB20FB1" w14:textId="1BAF8B7F" w:rsidR="0060561A" w:rsidRPr="0060561A" w:rsidRDefault="0060561A" w:rsidP="0060561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60561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Po zakończeniu prac modernizacyjnych Wykonawca zobowiązany jest do wykonania pomiarów natężenia oświetlenia w każdym z modernizowanych pomieszczeń,</w:t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</w:t>
      </w:r>
      <w:r w:rsidRPr="0060561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zlokalizowanych w poszczególnych budynkach objętych zamówieniem.</w:t>
      </w:r>
    </w:p>
    <w:p w14:paraId="0310BEB0" w14:textId="77777777" w:rsidR="0060561A" w:rsidRPr="0060561A" w:rsidRDefault="0060561A" w:rsidP="0060561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60561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Pomiary należy przeprowadzić zgodnie z obowiązującymi przepisami i normami, w szczególności z normą PN-EN 12464-1:2012 „Światło i oświetlenie – Oświetlenie miejsc pracy – Część 1: Miejsca pracy we wnętrzach”, z uwzględnieniem przeznaczenia i charakteru użytkowania poszczególnych pomieszczeń.</w:t>
      </w:r>
    </w:p>
    <w:p w14:paraId="3470210F" w14:textId="79744DB2" w:rsidR="0060561A" w:rsidRPr="0060561A" w:rsidRDefault="0060561A" w:rsidP="0060561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60561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Wyniki pomiarów muszą zostać udokumentowane w formie protokołu pomiarowego. Podpisanie protokołu pomiarowego jest warunkiem odbioru końcowego robót</w:t>
      </w:r>
    </w:p>
    <w:p w14:paraId="2BEDB9E4" w14:textId="77777777" w:rsidR="00296F95" w:rsidRDefault="00296F95" w:rsidP="007F2E07">
      <w:pPr>
        <w:tabs>
          <w:tab w:val="decimal" w:pos="360"/>
        </w:tabs>
        <w:spacing w:after="0"/>
        <w:contextualSpacing/>
        <w:rPr>
          <w:rFonts w:ascii="Times New Roman" w:eastAsiaTheme="minorHAnsi" w:hAnsi="Times New Roman"/>
          <w:color w:val="000000" w:themeColor="text1"/>
          <w:spacing w:val="5"/>
          <w:sz w:val="24"/>
          <w:szCs w:val="24"/>
        </w:rPr>
      </w:pPr>
    </w:p>
    <w:p w14:paraId="1D27FA8F" w14:textId="65453ACD" w:rsidR="007F2E07" w:rsidRPr="007F2E07" w:rsidRDefault="007F2E07" w:rsidP="007F2E07">
      <w:pPr>
        <w:tabs>
          <w:tab w:val="decimal" w:pos="360"/>
        </w:tabs>
        <w:spacing w:after="0"/>
        <w:contextualSpacing/>
        <w:rPr>
          <w:rFonts w:ascii="Times New Roman" w:eastAsiaTheme="minorHAnsi" w:hAnsi="Times New Roman"/>
          <w:color w:val="000000" w:themeColor="text1"/>
          <w:spacing w:val="5"/>
          <w:sz w:val="24"/>
          <w:szCs w:val="24"/>
        </w:rPr>
      </w:pPr>
      <w:r>
        <w:rPr>
          <w:rFonts w:ascii="Times New Roman" w:eastAsiaTheme="minorHAnsi" w:hAnsi="Times New Roman"/>
          <w:color w:val="000000" w:themeColor="text1"/>
          <w:spacing w:val="5"/>
          <w:sz w:val="24"/>
          <w:szCs w:val="24"/>
        </w:rPr>
        <w:t xml:space="preserve">2. </w:t>
      </w:r>
      <w:r w:rsidRPr="007F2E07">
        <w:rPr>
          <w:rFonts w:ascii="Times New Roman" w:eastAsiaTheme="minorHAnsi" w:hAnsi="Times New Roman"/>
          <w:color w:val="000000" w:themeColor="text1"/>
          <w:spacing w:val="5"/>
          <w:sz w:val="24"/>
          <w:szCs w:val="24"/>
        </w:rPr>
        <w:t xml:space="preserve">Termin wykonania zamówienia: w ciągu 30 dni od dnia podpisania umowy. </w:t>
      </w:r>
    </w:p>
    <w:p w14:paraId="77A31425" w14:textId="77777777" w:rsidR="007F2E07" w:rsidRPr="007F2E07" w:rsidRDefault="007F2E07" w:rsidP="007F2E07">
      <w:pPr>
        <w:tabs>
          <w:tab w:val="decimal" w:pos="360"/>
        </w:tabs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7F2E07">
        <w:rPr>
          <w:rFonts w:ascii="Times New Roman" w:hAnsi="Times New Roman"/>
          <w:sz w:val="24"/>
          <w:szCs w:val="24"/>
        </w:rPr>
        <w:t xml:space="preserve">3. Wykonawca jest zobowiązany do pozyskania wszelkich informacji, które są niezbędne do przygotowania oferty. </w:t>
      </w:r>
    </w:p>
    <w:p w14:paraId="5E6D4240" w14:textId="77777777" w:rsidR="007F2E07" w:rsidRPr="007F2E07" w:rsidRDefault="007F2E07" w:rsidP="007F2E0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F2E07">
        <w:rPr>
          <w:rFonts w:ascii="Times New Roman" w:eastAsiaTheme="minorHAnsi" w:hAnsi="Times New Roman"/>
          <w:sz w:val="24"/>
          <w:szCs w:val="24"/>
        </w:rPr>
        <w:t>W celu oceny i uwzględnienia w ofercie pełnego zakresu przedmiotu zamówienia  oraz uwzględnienia wszystkich niezbędnych kosztów z tym związanych, Zamawiający zaleca przed złożeniem oferty dokonanie wizji lokalnej.</w:t>
      </w:r>
    </w:p>
    <w:p w14:paraId="6E3C6DC3" w14:textId="77777777" w:rsidR="007F2E07" w:rsidRPr="007F2E07" w:rsidRDefault="007F2E07" w:rsidP="007F2E07">
      <w:pPr>
        <w:spacing w:after="0"/>
        <w:jc w:val="both"/>
        <w:rPr>
          <w:rFonts w:ascii="Times New Roman" w:hAnsi="Times New Roman"/>
          <w:i/>
          <w:iCs/>
          <w:color w:val="000000" w:themeColor="text1"/>
          <w:sz w:val="24"/>
          <w:szCs w:val="24"/>
        </w:rPr>
      </w:pPr>
      <w:r w:rsidRPr="007F2E07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 xml:space="preserve">4. </w:t>
      </w:r>
      <w:r w:rsidRPr="007F2E07">
        <w:rPr>
          <w:rFonts w:ascii="Times New Roman" w:eastAsia="Times New Roman" w:hAnsi="Times New Roman"/>
          <w:i/>
          <w:iCs/>
          <w:sz w:val="24"/>
          <w:szCs w:val="24"/>
          <w:lang w:eastAsia="pl-PL"/>
        </w:rPr>
        <w:t>Zadanie pn. „</w:t>
      </w:r>
      <w:r w:rsidRPr="007F2E07">
        <w:rPr>
          <w:rFonts w:ascii="Times New Roman" w:hAnsi="Times New Roman"/>
          <w:bCs/>
          <w:i/>
          <w:iCs/>
          <w:color w:val="000000"/>
          <w:spacing w:val="-4"/>
          <w:sz w:val="24"/>
          <w:szCs w:val="24"/>
        </w:rPr>
        <w:t>Modernizacja oświetlenia w budynkach użyteczności publicznej na terenie Miasta i Gminy Sanniki”</w:t>
      </w:r>
      <w:r w:rsidRPr="007F2E07">
        <w:rPr>
          <w:rFonts w:ascii="Times New Roman" w:hAnsi="Times New Roman"/>
          <w:bCs/>
          <w:color w:val="000000"/>
          <w:spacing w:val="-4"/>
          <w:sz w:val="24"/>
          <w:szCs w:val="24"/>
        </w:rPr>
        <w:t xml:space="preserve"> </w:t>
      </w:r>
      <w:r w:rsidRPr="007F2E07">
        <w:rPr>
          <w:rFonts w:ascii="Times New Roman" w:hAnsi="Times New Roman"/>
          <w:i/>
          <w:iCs/>
          <w:color w:val="000000" w:themeColor="text1"/>
          <w:sz w:val="24"/>
          <w:szCs w:val="24"/>
        </w:rPr>
        <w:t xml:space="preserve">jest dofinansowane przez Wojewódzki Fundusz Ochrony Środowiska </w:t>
      </w:r>
      <w:r w:rsidRPr="007F2E07">
        <w:rPr>
          <w:rFonts w:ascii="Times New Roman" w:hAnsi="Times New Roman"/>
          <w:i/>
          <w:iCs/>
          <w:color w:val="000000" w:themeColor="text1"/>
          <w:sz w:val="24"/>
          <w:szCs w:val="24"/>
        </w:rPr>
        <w:br/>
        <w:t xml:space="preserve">i Gospodarki Wodnej w Warszawie. </w:t>
      </w:r>
    </w:p>
    <w:p w14:paraId="5DFDCABB" w14:textId="46CEE69E" w:rsidR="00F276F4" w:rsidRPr="007F2E07" w:rsidRDefault="00F276F4" w:rsidP="007F2E0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40ADB633" w14:textId="55FC68D2" w:rsidR="00BB7F0C" w:rsidRPr="007F2E07" w:rsidRDefault="00BB7F0C" w:rsidP="007F2E07">
      <w:pPr>
        <w:spacing w:after="0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7F2E07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IV Warunki udziału w postepowaniu i podstawy wykluczenia z postępowania </w:t>
      </w:r>
    </w:p>
    <w:p w14:paraId="49386CE2" w14:textId="77777777" w:rsidR="002B7B15" w:rsidRPr="007F2E07" w:rsidRDefault="00BB7F0C" w:rsidP="007F2E0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F2E07">
        <w:rPr>
          <w:rFonts w:ascii="Times New Roman" w:hAnsi="Times New Roman"/>
          <w:b/>
          <w:bCs/>
          <w:color w:val="000000" w:themeColor="text1"/>
          <w:sz w:val="24"/>
          <w:szCs w:val="24"/>
        </w:rPr>
        <w:t>1</w:t>
      </w:r>
      <w:r w:rsidR="002B7B15" w:rsidRPr="007F2E07">
        <w:rPr>
          <w:rFonts w:ascii="Times New Roman" w:hAnsi="Times New Roman"/>
          <w:b/>
          <w:bCs/>
          <w:color w:val="000000" w:themeColor="text1"/>
          <w:sz w:val="24"/>
          <w:szCs w:val="24"/>
        </w:rPr>
        <w:t>. O zamówienie mogą ubiegać się Wykonawcy spełniający następujące warunki:</w:t>
      </w:r>
      <w:r w:rsidR="002B7B15" w:rsidRPr="007F2E07">
        <w:rPr>
          <w:rFonts w:ascii="Times New Roman" w:hAnsi="Times New Roman"/>
          <w:b/>
          <w:bCs/>
          <w:color w:val="000000" w:themeColor="text1"/>
          <w:sz w:val="24"/>
          <w:szCs w:val="24"/>
        </w:rPr>
        <w:br/>
      </w:r>
      <w:r w:rsidR="002B7B15" w:rsidRPr="007F2E07">
        <w:rPr>
          <w:rFonts w:ascii="Times New Roman" w:hAnsi="Times New Roman"/>
          <w:color w:val="000000" w:themeColor="text1"/>
          <w:sz w:val="24"/>
          <w:szCs w:val="24"/>
        </w:rPr>
        <w:t>1) posiadania  zdolności do występowania w obrocie gospodarczym;</w:t>
      </w:r>
    </w:p>
    <w:p w14:paraId="14B5F8AA" w14:textId="77777777" w:rsidR="002B7B15" w:rsidRPr="007F2E07" w:rsidRDefault="002B7B15" w:rsidP="007F2E0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F2E07">
        <w:rPr>
          <w:rFonts w:ascii="Times New Roman" w:hAnsi="Times New Roman"/>
          <w:color w:val="000000" w:themeColor="text1"/>
          <w:sz w:val="24"/>
          <w:szCs w:val="24"/>
        </w:rPr>
        <w:t>2) posiadania uprawnień do prowadzenia określonej działalności gospodarczej lub zawodowej o ile wynika to z odrębnych przepisów;</w:t>
      </w:r>
    </w:p>
    <w:p w14:paraId="24114E14" w14:textId="77777777" w:rsidR="002B7B15" w:rsidRPr="007F2E07" w:rsidRDefault="002B7B15" w:rsidP="007F2E07">
      <w:pPr>
        <w:autoSpaceDE w:val="0"/>
        <w:autoSpaceDN w:val="0"/>
        <w:adjustRightInd w:val="0"/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 w:rsidRPr="007F2E07">
        <w:rPr>
          <w:rFonts w:ascii="Times New Roman" w:hAnsi="Times New Roman"/>
          <w:color w:val="000000" w:themeColor="text1"/>
          <w:sz w:val="24"/>
          <w:szCs w:val="24"/>
        </w:rPr>
        <w:t>3) znajdowania się w sytuacji ekonomicznej lub finansowej zapewniającej wykonanie zamówienia we wskazanych terminach,</w:t>
      </w:r>
    </w:p>
    <w:p w14:paraId="46ED1135" w14:textId="77777777" w:rsidR="002B7B15" w:rsidRPr="007F2E07" w:rsidRDefault="002B7B15" w:rsidP="007F2E0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F2E07">
        <w:rPr>
          <w:rFonts w:ascii="Times New Roman" w:hAnsi="Times New Roman"/>
          <w:color w:val="000000" w:themeColor="text1"/>
          <w:sz w:val="24"/>
          <w:szCs w:val="24"/>
        </w:rPr>
        <w:t>4) posiadania zdolności technicznej i zawodowej umożliwiającej realizację zamówienia na odpowiednim poziomie jakości:</w:t>
      </w:r>
    </w:p>
    <w:p w14:paraId="6EC5D89B" w14:textId="422BD822" w:rsidR="00CD6E3A" w:rsidRPr="007F2E07" w:rsidRDefault="002B7B15" w:rsidP="007F2E07">
      <w:pPr>
        <w:spacing w:after="0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7F2E07">
        <w:rPr>
          <w:rFonts w:ascii="Times New Roman" w:hAnsi="Times New Roman"/>
          <w:b/>
          <w:sz w:val="24"/>
          <w:szCs w:val="24"/>
        </w:rPr>
        <w:t xml:space="preserve">Warunek posiadania zdolności technicznej i zawodowej </w:t>
      </w:r>
      <w:r w:rsidRPr="007F2E07">
        <w:rPr>
          <w:rFonts w:ascii="Times New Roman" w:hAnsi="Times New Roman"/>
          <w:b/>
          <w:sz w:val="24"/>
          <w:szCs w:val="24"/>
          <w:shd w:val="clear" w:color="auto" w:fill="FFFFFF"/>
        </w:rPr>
        <w:t>spełni wykonawca,</w:t>
      </w:r>
      <w:r w:rsidRPr="007F2E07">
        <w:rPr>
          <w:rFonts w:ascii="Times New Roman" w:hAnsi="Times New Roman"/>
          <w:b/>
          <w:sz w:val="24"/>
          <w:szCs w:val="24"/>
        </w:rPr>
        <w:t xml:space="preserve"> jeżeli wykaże, że wykonał w okresie ostatnich </w:t>
      </w:r>
      <w:r w:rsidR="00CD6E3A" w:rsidRPr="007F2E07">
        <w:rPr>
          <w:rFonts w:ascii="Times New Roman" w:hAnsi="Times New Roman"/>
          <w:b/>
          <w:sz w:val="24"/>
          <w:szCs w:val="24"/>
        </w:rPr>
        <w:t>trzech</w:t>
      </w:r>
      <w:r w:rsidRPr="007F2E07">
        <w:rPr>
          <w:rFonts w:ascii="Times New Roman" w:hAnsi="Times New Roman"/>
          <w:b/>
          <w:sz w:val="24"/>
          <w:szCs w:val="24"/>
        </w:rPr>
        <w:t xml:space="preserve"> lat, a jeżeli okres prowadzenia działalności jest krótszy – w tym okresie, co najmniej</w:t>
      </w:r>
      <w:r w:rsidR="00CD6E3A" w:rsidRPr="007F2E07">
        <w:rPr>
          <w:rFonts w:ascii="Times New Roman" w:hAnsi="Times New Roman"/>
          <w:b/>
          <w:sz w:val="24"/>
          <w:szCs w:val="24"/>
        </w:rPr>
        <w:t xml:space="preserve"> </w:t>
      </w:r>
      <w:r w:rsidRPr="007F2E07">
        <w:rPr>
          <w:rFonts w:ascii="Times New Roman" w:eastAsiaTheme="minorHAnsi" w:hAnsi="Times New Roman"/>
          <w:b/>
          <w:sz w:val="24"/>
          <w:szCs w:val="24"/>
        </w:rPr>
        <w:t xml:space="preserve">1 </w:t>
      </w:r>
      <w:r w:rsidR="00CD6E3A" w:rsidRPr="007F2E07">
        <w:rPr>
          <w:rFonts w:ascii="Times New Roman" w:eastAsiaTheme="minorHAnsi" w:hAnsi="Times New Roman"/>
          <w:b/>
          <w:color w:val="000000"/>
          <w:sz w:val="24"/>
          <w:szCs w:val="24"/>
          <w14:ligatures w14:val="standardContextual"/>
        </w:rPr>
        <w:t xml:space="preserve"> dostawę i montaż nowych źródeł światła LED wraz z nowymi oprawami </w:t>
      </w:r>
      <w:r w:rsidRPr="007F2E07">
        <w:rPr>
          <w:rFonts w:ascii="Times New Roman" w:eastAsiaTheme="minorHAnsi" w:hAnsi="Times New Roman"/>
          <w:b/>
          <w:sz w:val="24"/>
          <w:szCs w:val="24"/>
        </w:rPr>
        <w:t>o wartości nie mniejszej niż 100.000,00 zł brutto</w:t>
      </w:r>
      <w:r w:rsidR="00CD6E3A" w:rsidRPr="007F2E07">
        <w:rPr>
          <w:rFonts w:ascii="Times New Roman" w:eastAsiaTheme="minorHAnsi" w:hAnsi="Times New Roman"/>
          <w:b/>
          <w:sz w:val="24"/>
          <w:szCs w:val="24"/>
        </w:rPr>
        <w:t xml:space="preserve"> </w:t>
      </w:r>
    </w:p>
    <w:p w14:paraId="26C8153A" w14:textId="73048F82" w:rsidR="00CD6E3A" w:rsidRPr="007F2E07" w:rsidRDefault="00CD6E3A" w:rsidP="007F2E07">
      <w:pPr>
        <w:spacing w:after="0"/>
        <w:jc w:val="both"/>
        <w:rPr>
          <w:rFonts w:ascii="Times New Roman" w:hAnsi="Times New Roman"/>
          <w:b/>
          <w:bCs/>
          <w:iCs/>
          <w:color w:val="000000" w:themeColor="text1"/>
          <w:sz w:val="24"/>
          <w:szCs w:val="24"/>
        </w:rPr>
      </w:pPr>
      <w:r w:rsidRPr="007F2E07">
        <w:rPr>
          <w:rFonts w:ascii="Times New Roman" w:hAnsi="Times New Roman"/>
          <w:iCs/>
          <w:color w:val="000000" w:themeColor="text1"/>
          <w:sz w:val="24"/>
          <w:szCs w:val="24"/>
        </w:rPr>
        <w:t>(</w:t>
      </w:r>
      <w:r w:rsidRPr="007F2E07">
        <w:rPr>
          <w:rFonts w:ascii="Times New Roman" w:hAnsi="Times New Roman"/>
          <w:b/>
          <w:bCs/>
          <w:iCs/>
          <w:color w:val="000000" w:themeColor="text1"/>
          <w:sz w:val="24"/>
          <w:szCs w:val="24"/>
        </w:rPr>
        <w:t>do oferty należy dołączyć stosown</w:t>
      </w:r>
      <w:r w:rsidR="00157519" w:rsidRPr="007F2E07">
        <w:rPr>
          <w:rFonts w:ascii="Times New Roman" w:hAnsi="Times New Roman"/>
          <w:b/>
          <w:bCs/>
          <w:iCs/>
          <w:color w:val="000000" w:themeColor="text1"/>
          <w:sz w:val="24"/>
          <w:szCs w:val="24"/>
        </w:rPr>
        <w:t xml:space="preserve">y wykaz zrealizowanych dostaw/ montażu </w:t>
      </w:r>
      <w:r w:rsidRPr="007F2E07">
        <w:rPr>
          <w:rFonts w:ascii="Times New Roman" w:hAnsi="Times New Roman"/>
          <w:b/>
          <w:bCs/>
          <w:iCs/>
          <w:color w:val="000000" w:themeColor="text1"/>
          <w:sz w:val="24"/>
          <w:szCs w:val="24"/>
        </w:rPr>
        <w:t xml:space="preserve">zgodnie </w:t>
      </w:r>
      <w:r w:rsidR="00157519" w:rsidRPr="007F2E07">
        <w:rPr>
          <w:rFonts w:ascii="Times New Roman" w:hAnsi="Times New Roman"/>
          <w:b/>
          <w:bCs/>
          <w:iCs/>
          <w:color w:val="000000" w:themeColor="text1"/>
          <w:sz w:val="24"/>
          <w:szCs w:val="24"/>
        </w:rPr>
        <w:br/>
      </w:r>
      <w:r w:rsidRPr="007F2E07">
        <w:rPr>
          <w:rFonts w:ascii="Times New Roman" w:hAnsi="Times New Roman"/>
          <w:b/>
          <w:bCs/>
          <w:iCs/>
          <w:color w:val="000000" w:themeColor="text1"/>
          <w:sz w:val="24"/>
          <w:szCs w:val="24"/>
        </w:rPr>
        <w:t>z załącznikiem nr 2 do zapytania ofertowego).</w:t>
      </w:r>
    </w:p>
    <w:p w14:paraId="19F8B4A2" w14:textId="1341C44E" w:rsidR="002B7B15" w:rsidRPr="007F2E07" w:rsidRDefault="002B7B15" w:rsidP="007F2E07">
      <w:pPr>
        <w:pStyle w:val="pkt"/>
        <w:tabs>
          <w:tab w:val="left" w:pos="1418"/>
        </w:tabs>
        <w:autoSpaceDE w:val="0"/>
        <w:autoSpaceDN w:val="0"/>
        <w:spacing w:before="0" w:after="0" w:line="276" w:lineRule="auto"/>
        <w:ind w:left="556" w:firstLine="0"/>
        <w:rPr>
          <w:b/>
        </w:rPr>
      </w:pPr>
    </w:p>
    <w:p w14:paraId="277F7E86" w14:textId="43CCC22F" w:rsidR="00BB7F0C" w:rsidRPr="007F2E07" w:rsidRDefault="00BB7F0C" w:rsidP="007F2E07">
      <w:pPr>
        <w:spacing w:after="0"/>
        <w:rPr>
          <w:rFonts w:ascii="Times New Roman" w:hAnsi="Times New Roman"/>
          <w:b/>
          <w:bCs/>
          <w:sz w:val="24"/>
          <w:szCs w:val="24"/>
        </w:rPr>
      </w:pPr>
      <w:r w:rsidRPr="007F2E07">
        <w:rPr>
          <w:rFonts w:ascii="Times New Roman" w:hAnsi="Times New Roman"/>
          <w:b/>
          <w:bCs/>
          <w:sz w:val="24"/>
          <w:szCs w:val="24"/>
        </w:rPr>
        <w:t xml:space="preserve">2. W celu uniknięcia konfliktu interesów zamówienie nie może być udzielone podmiotom </w:t>
      </w:r>
    </w:p>
    <w:p w14:paraId="4DA6808F" w14:textId="77777777" w:rsidR="009B0522" w:rsidRPr="007F2E07" w:rsidRDefault="00BB7F0C" w:rsidP="007F2E07">
      <w:pPr>
        <w:pStyle w:val="Akapitzlist"/>
        <w:spacing w:after="0"/>
        <w:ind w:left="363"/>
        <w:rPr>
          <w:rFonts w:ascii="Times New Roman" w:hAnsi="Times New Roman"/>
          <w:b/>
          <w:bCs/>
          <w:sz w:val="24"/>
          <w:szCs w:val="24"/>
        </w:rPr>
      </w:pPr>
      <w:r w:rsidRPr="007F2E07">
        <w:rPr>
          <w:rFonts w:ascii="Times New Roman" w:hAnsi="Times New Roman"/>
          <w:b/>
          <w:bCs/>
          <w:sz w:val="24"/>
          <w:szCs w:val="24"/>
        </w:rPr>
        <w:t xml:space="preserve">powiązanym z Zamawiającym osobowo lub kapitałowo. </w:t>
      </w:r>
    </w:p>
    <w:p w14:paraId="5E738A51" w14:textId="602F637E" w:rsidR="00BB7F0C" w:rsidRPr="0059538B" w:rsidRDefault="00BB7F0C" w:rsidP="007F2E0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F2E07">
        <w:rPr>
          <w:rFonts w:ascii="Times New Roman" w:hAnsi="Times New Roman"/>
          <w:sz w:val="24"/>
          <w:szCs w:val="24"/>
        </w:rPr>
        <w:t>Przez powiązanie kapitałowe lub  osobowe rozumie się wzajemne powiązanie między Zamawiającym lub osobami</w:t>
      </w:r>
      <w:r w:rsidR="009B0522" w:rsidRPr="007F2E07">
        <w:rPr>
          <w:rFonts w:ascii="Times New Roman" w:hAnsi="Times New Roman"/>
          <w:sz w:val="24"/>
          <w:szCs w:val="24"/>
        </w:rPr>
        <w:t xml:space="preserve"> </w:t>
      </w:r>
      <w:r w:rsidRPr="007F2E07">
        <w:rPr>
          <w:rFonts w:ascii="Times New Roman" w:hAnsi="Times New Roman"/>
          <w:sz w:val="24"/>
          <w:szCs w:val="24"/>
        </w:rPr>
        <w:t>upoważnionymi do zaciągania zobowiązań w imieniu Zamawiającego lub osobami</w:t>
      </w:r>
      <w:r w:rsidR="009B0522" w:rsidRPr="007F2E07">
        <w:rPr>
          <w:rFonts w:ascii="Times New Roman" w:hAnsi="Times New Roman"/>
          <w:sz w:val="24"/>
          <w:szCs w:val="24"/>
        </w:rPr>
        <w:t xml:space="preserve"> </w:t>
      </w:r>
      <w:r w:rsidRPr="007F2E07">
        <w:rPr>
          <w:rFonts w:ascii="Times New Roman" w:hAnsi="Times New Roman"/>
          <w:sz w:val="24"/>
          <w:szCs w:val="24"/>
        </w:rPr>
        <w:t>wykonującymi w jego imieniu czynności związane z procedurą wyboru Wykonawcy a  Wykonawcą</w:t>
      </w:r>
      <w:r w:rsidRPr="0059538B">
        <w:rPr>
          <w:rFonts w:ascii="Times New Roman" w:hAnsi="Times New Roman"/>
          <w:sz w:val="24"/>
          <w:szCs w:val="24"/>
        </w:rPr>
        <w:t>, polegającą w szczególności na:</w:t>
      </w:r>
    </w:p>
    <w:p w14:paraId="44CEEEF0" w14:textId="77777777" w:rsidR="009B0522" w:rsidRPr="0059538B" w:rsidRDefault="009B0522" w:rsidP="0059538B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59538B">
        <w:rPr>
          <w:rFonts w:ascii="Times New Roman" w:hAnsi="Times New Roman"/>
          <w:sz w:val="24"/>
          <w:szCs w:val="24"/>
        </w:rPr>
        <w:t>a)</w:t>
      </w:r>
      <w:r w:rsidR="00BB7F0C" w:rsidRPr="0059538B">
        <w:rPr>
          <w:rFonts w:ascii="Times New Roman" w:hAnsi="Times New Roman"/>
          <w:sz w:val="24"/>
          <w:szCs w:val="24"/>
        </w:rPr>
        <w:t xml:space="preserve"> </w:t>
      </w:r>
      <w:r w:rsidRPr="0059538B">
        <w:rPr>
          <w:rFonts w:ascii="Times New Roman" w:hAnsi="Times New Roman"/>
          <w:sz w:val="24"/>
          <w:szCs w:val="24"/>
        </w:rPr>
        <w:t xml:space="preserve">uczestniczeniu w spółce jako wspólnik spółki cywilnej lub spółki osobowej, </w:t>
      </w:r>
    </w:p>
    <w:p w14:paraId="17E7D5C3" w14:textId="77777777" w:rsidR="009B0522" w:rsidRPr="0059538B" w:rsidRDefault="009B0522" w:rsidP="0059538B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59538B">
        <w:rPr>
          <w:rFonts w:ascii="Times New Roman" w:hAnsi="Times New Roman"/>
          <w:sz w:val="24"/>
          <w:szCs w:val="24"/>
        </w:rPr>
        <w:lastRenderedPageBreak/>
        <w:t xml:space="preserve">b) posiadaniu co najmniej 10% udziałów lub akcji, </w:t>
      </w:r>
    </w:p>
    <w:p w14:paraId="0CFBB312" w14:textId="77777777" w:rsidR="009B0522" w:rsidRPr="0059538B" w:rsidRDefault="009B0522" w:rsidP="0059538B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59538B">
        <w:rPr>
          <w:rFonts w:ascii="Times New Roman" w:hAnsi="Times New Roman"/>
          <w:sz w:val="24"/>
          <w:szCs w:val="24"/>
        </w:rPr>
        <w:t xml:space="preserve">c) pełnieniu funkcji członka organu nadzorczego lub zarządzającego, prokurenta, pełnomocnika, </w:t>
      </w:r>
    </w:p>
    <w:p w14:paraId="2CA700CE" w14:textId="34005CFA" w:rsidR="00BB7F0C" w:rsidRDefault="009B0522" w:rsidP="0059538B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59538B">
        <w:rPr>
          <w:rFonts w:ascii="Times New Roman" w:hAnsi="Times New Roman"/>
          <w:sz w:val="24"/>
          <w:szCs w:val="24"/>
        </w:rPr>
        <w:t>d) pozostawaniu w związku małżeńskim, w stosunku pokrewieństwa lub powinowactwa w linii prostej, pokrewieństwa lub powinowactwa w linii bocznej do drugiego stopnia lub w stosunku przysposobienia, opieki lub kurateli.</w:t>
      </w:r>
    </w:p>
    <w:p w14:paraId="468ADE09" w14:textId="77777777" w:rsidR="0062318F" w:rsidRPr="0059538B" w:rsidRDefault="0062318F" w:rsidP="0059538B">
      <w:pPr>
        <w:pStyle w:val="Akapitzlist"/>
        <w:spacing w:after="0"/>
        <w:rPr>
          <w:rFonts w:ascii="Times New Roman" w:hAnsi="Times New Roman"/>
          <w:sz w:val="24"/>
          <w:szCs w:val="24"/>
        </w:rPr>
      </w:pPr>
    </w:p>
    <w:p w14:paraId="259D5BFC" w14:textId="22E0AD16" w:rsidR="00EC03B2" w:rsidRPr="0059538B" w:rsidRDefault="00EC03B2" w:rsidP="0059538B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 w:rsidRPr="0059538B">
        <w:rPr>
          <w:rFonts w:ascii="Times New Roman" w:hAnsi="Times New Roman"/>
          <w:b/>
          <w:sz w:val="24"/>
          <w:szCs w:val="24"/>
          <w:u w:val="single"/>
        </w:rPr>
        <w:t>V. Miejsce i termin składania ofert</w:t>
      </w:r>
    </w:p>
    <w:p w14:paraId="20DE9576" w14:textId="6AECA2A3" w:rsidR="00EC03B2" w:rsidRPr="0059538B" w:rsidRDefault="00EC03B2" w:rsidP="0059538B">
      <w:pPr>
        <w:spacing w:after="0"/>
        <w:rPr>
          <w:rFonts w:ascii="Times New Roman" w:hAnsi="Times New Roman"/>
          <w:b/>
          <w:sz w:val="24"/>
          <w:szCs w:val="24"/>
        </w:rPr>
      </w:pPr>
      <w:r w:rsidRPr="0059538B">
        <w:rPr>
          <w:rFonts w:ascii="Times New Roman" w:hAnsi="Times New Roman"/>
          <w:sz w:val="24"/>
          <w:szCs w:val="24"/>
        </w:rPr>
        <w:t xml:space="preserve">Ofertę należy złożyć w terminie </w:t>
      </w:r>
      <w:r w:rsidRPr="0059538B">
        <w:rPr>
          <w:rFonts w:ascii="Times New Roman" w:hAnsi="Times New Roman"/>
          <w:b/>
          <w:sz w:val="24"/>
          <w:szCs w:val="24"/>
        </w:rPr>
        <w:t xml:space="preserve">do dnia  </w:t>
      </w:r>
      <w:r w:rsidR="00D926A5">
        <w:rPr>
          <w:rFonts w:ascii="Times New Roman" w:hAnsi="Times New Roman"/>
          <w:b/>
          <w:sz w:val="24"/>
          <w:szCs w:val="24"/>
        </w:rPr>
        <w:t>0</w:t>
      </w:r>
      <w:r w:rsidR="0060561A">
        <w:rPr>
          <w:rFonts w:ascii="Times New Roman" w:hAnsi="Times New Roman"/>
          <w:b/>
          <w:sz w:val="24"/>
          <w:szCs w:val="24"/>
        </w:rPr>
        <w:t>3</w:t>
      </w:r>
      <w:r w:rsidR="00D474E5" w:rsidRPr="0059538B">
        <w:rPr>
          <w:rFonts w:ascii="Times New Roman" w:hAnsi="Times New Roman"/>
          <w:b/>
          <w:sz w:val="24"/>
          <w:szCs w:val="24"/>
        </w:rPr>
        <w:t>.0</w:t>
      </w:r>
      <w:r w:rsidR="00D926A5">
        <w:rPr>
          <w:rFonts w:ascii="Times New Roman" w:hAnsi="Times New Roman"/>
          <w:b/>
          <w:sz w:val="24"/>
          <w:szCs w:val="24"/>
        </w:rPr>
        <w:t>9</w:t>
      </w:r>
      <w:r w:rsidR="00D474E5" w:rsidRPr="0059538B">
        <w:rPr>
          <w:rFonts w:ascii="Times New Roman" w:hAnsi="Times New Roman"/>
          <w:b/>
          <w:sz w:val="24"/>
          <w:szCs w:val="24"/>
        </w:rPr>
        <w:t xml:space="preserve">.2024 r. </w:t>
      </w:r>
      <w:r w:rsidRPr="0059538B">
        <w:rPr>
          <w:rFonts w:ascii="Times New Roman" w:hAnsi="Times New Roman"/>
          <w:b/>
          <w:sz w:val="24"/>
          <w:szCs w:val="24"/>
        </w:rPr>
        <w:t xml:space="preserve">do godz. </w:t>
      </w:r>
      <w:r w:rsidR="00BF4D61">
        <w:rPr>
          <w:rFonts w:ascii="Times New Roman" w:hAnsi="Times New Roman"/>
          <w:b/>
          <w:sz w:val="24"/>
          <w:szCs w:val="24"/>
        </w:rPr>
        <w:t>10:00</w:t>
      </w:r>
    </w:p>
    <w:p w14:paraId="16188B37" w14:textId="77777777" w:rsidR="00EC03B2" w:rsidRPr="0059538B" w:rsidRDefault="00EC03B2" w:rsidP="0059538B">
      <w:pPr>
        <w:spacing w:after="0"/>
        <w:rPr>
          <w:rFonts w:ascii="Times New Roman" w:hAnsi="Times New Roman"/>
          <w:sz w:val="24"/>
          <w:szCs w:val="24"/>
        </w:rPr>
      </w:pPr>
      <w:r w:rsidRPr="0059538B">
        <w:rPr>
          <w:rFonts w:ascii="Times New Roman" w:hAnsi="Times New Roman"/>
          <w:sz w:val="24"/>
          <w:szCs w:val="24"/>
        </w:rPr>
        <w:t xml:space="preserve">-osobiście lub za pośrednictwem poczty na adres:  </w:t>
      </w:r>
    </w:p>
    <w:p w14:paraId="46A16B10" w14:textId="79820305" w:rsidR="00EC03B2" w:rsidRPr="0059538B" w:rsidRDefault="00EC03B2" w:rsidP="0059538B">
      <w:pPr>
        <w:spacing w:after="0"/>
        <w:rPr>
          <w:rFonts w:ascii="Times New Roman" w:hAnsi="Times New Roman"/>
          <w:sz w:val="24"/>
          <w:szCs w:val="24"/>
        </w:rPr>
      </w:pPr>
      <w:r w:rsidRPr="0059538B">
        <w:rPr>
          <w:rFonts w:ascii="Times New Roman" w:hAnsi="Times New Roman"/>
          <w:sz w:val="24"/>
          <w:szCs w:val="24"/>
        </w:rPr>
        <w:t>Urząd Miasta i Gminy Sanniki,  ul. Warszawska 169, 09-540 Sanniki,</w:t>
      </w:r>
    </w:p>
    <w:p w14:paraId="3995137D" w14:textId="77777777" w:rsidR="00EC03B2" w:rsidRPr="0059538B" w:rsidRDefault="00EC03B2" w:rsidP="0059538B">
      <w:pPr>
        <w:spacing w:after="0"/>
        <w:rPr>
          <w:rFonts w:ascii="Times New Roman" w:hAnsi="Times New Roman"/>
          <w:sz w:val="24"/>
          <w:szCs w:val="24"/>
        </w:rPr>
      </w:pPr>
      <w:r w:rsidRPr="0059538B">
        <w:rPr>
          <w:rFonts w:ascii="Times New Roman" w:hAnsi="Times New Roman"/>
          <w:sz w:val="24"/>
          <w:szCs w:val="24"/>
        </w:rPr>
        <w:t xml:space="preserve"> lub  przesłać drogą elektroniczną na adres e-mail: sekretariat@sanniki.pl</w:t>
      </w:r>
    </w:p>
    <w:p w14:paraId="2719719C" w14:textId="6FF860CB" w:rsidR="00EC03B2" w:rsidRPr="0059538B" w:rsidRDefault="00EC03B2" w:rsidP="0059538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9538B">
        <w:rPr>
          <w:rFonts w:ascii="Times New Roman" w:hAnsi="Times New Roman"/>
          <w:sz w:val="24"/>
          <w:szCs w:val="24"/>
        </w:rPr>
        <w:t xml:space="preserve">Ofertę, podpisaną przez osobę upoważnioną do reprezentowania wykonawcy, należy składać w formie wypełnionego Formularza ofertowego stanowiącego Załącznik nr 1 do niniejszego zapytania ofertowego. </w:t>
      </w:r>
    </w:p>
    <w:p w14:paraId="1628474A" w14:textId="77777777" w:rsidR="00EC03B2" w:rsidRPr="0059538B" w:rsidRDefault="00EC03B2" w:rsidP="0059538B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</w:p>
    <w:p w14:paraId="22439EA7" w14:textId="145E64AC" w:rsidR="00EC03B2" w:rsidRPr="0059538B" w:rsidRDefault="00EC03B2" w:rsidP="0059538B">
      <w:pPr>
        <w:spacing w:after="0"/>
        <w:rPr>
          <w:rFonts w:ascii="Times New Roman" w:hAnsi="Times New Roman"/>
          <w:sz w:val="24"/>
          <w:szCs w:val="24"/>
        </w:rPr>
      </w:pPr>
      <w:r w:rsidRPr="0059538B">
        <w:rPr>
          <w:rFonts w:ascii="Times New Roman" w:hAnsi="Times New Roman"/>
          <w:b/>
          <w:sz w:val="24"/>
          <w:szCs w:val="24"/>
          <w:u w:val="single"/>
        </w:rPr>
        <w:t>V</w:t>
      </w:r>
      <w:r w:rsidR="008644B8" w:rsidRPr="0059538B">
        <w:rPr>
          <w:rFonts w:ascii="Times New Roman" w:hAnsi="Times New Roman"/>
          <w:b/>
          <w:sz w:val="24"/>
          <w:szCs w:val="24"/>
          <w:u w:val="single"/>
        </w:rPr>
        <w:t>I</w:t>
      </w:r>
      <w:r w:rsidRPr="0059538B">
        <w:rPr>
          <w:rFonts w:ascii="Times New Roman" w:hAnsi="Times New Roman"/>
          <w:b/>
          <w:sz w:val="24"/>
          <w:szCs w:val="24"/>
          <w:u w:val="single"/>
        </w:rPr>
        <w:t>. Osoby do kontaktów</w:t>
      </w:r>
      <w:r w:rsidRPr="0059538B">
        <w:rPr>
          <w:rFonts w:ascii="Times New Roman" w:hAnsi="Times New Roman"/>
          <w:sz w:val="24"/>
          <w:szCs w:val="24"/>
        </w:rPr>
        <w:t xml:space="preserve">: </w:t>
      </w:r>
    </w:p>
    <w:p w14:paraId="47E9088D" w14:textId="377F1116" w:rsidR="00EC03B2" w:rsidRPr="0059538B" w:rsidRDefault="00A34176" w:rsidP="0059538B">
      <w:pPr>
        <w:spacing w:after="0"/>
        <w:rPr>
          <w:rFonts w:ascii="Times New Roman" w:hAnsi="Times New Roman"/>
          <w:sz w:val="24"/>
          <w:szCs w:val="24"/>
        </w:rPr>
      </w:pPr>
      <w:r w:rsidRPr="0059538B">
        <w:rPr>
          <w:rFonts w:ascii="Times New Roman" w:hAnsi="Times New Roman"/>
          <w:sz w:val="24"/>
          <w:szCs w:val="24"/>
        </w:rPr>
        <w:t xml:space="preserve">Honorata Kaźmierczak </w:t>
      </w:r>
      <w:r w:rsidR="00EC03B2" w:rsidRPr="0059538B">
        <w:rPr>
          <w:rFonts w:ascii="Times New Roman" w:hAnsi="Times New Roman"/>
          <w:sz w:val="24"/>
          <w:szCs w:val="24"/>
        </w:rPr>
        <w:t xml:space="preserve">  tel. </w:t>
      </w:r>
      <w:r w:rsidR="004332CE" w:rsidRPr="0059538B">
        <w:rPr>
          <w:rFonts w:ascii="Times New Roman" w:hAnsi="Times New Roman"/>
          <w:sz w:val="24"/>
          <w:szCs w:val="24"/>
        </w:rPr>
        <w:t>24</w:t>
      </w:r>
      <w:r w:rsidRPr="0059538B">
        <w:rPr>
          <w:rFonts w:ascii="Times New Roman" w:hAnsi="Times New Roman"/>
          <w:sz w:val="24"/>
          <w:szCs w:val="24"/>
        </w:rPr>
        <w:t> 506 58 31</w:t>
      </w:r>
      <w:r w:rsidR="00EC03B2" w:rsidRPr="0059538B">
        <w:rPr>
          <w:rFonts w:ascii="Times New Roman" w:hAnsi="Times New Roman"/>
          <w:sz w:val="24"/>
          <w:szCs w:val="24"/>
        </w:rPr>
        <w:t xml:space="preserve">, e-mail: </w:t>
      </w:r>
      <w:r w:rsidRPr="0059538B">
        <w:rPr>
          <w:rFonts w:ascii="Times New Roman" w:hAnsi="Times New Roman"/>
          <w:sz w:val="24"/>
          <w:szCs w:val="24"/>
        </w:rPr>
        <w:t>h.kazmierczak@sanniki.pl</w:t>
      </w:r>
    </w:p>
    <w:p w14:paraId="6577F6F5" w14:textId="77777777" w:rsidR="00A34176" w:rsidRPr="0059538B" w:rsidRDefault="00A34176" w:rsidP="0059538B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</w:p>
    <w:p w14:paraId="51F9DF8A" w14:textId="20BF499E" w:rsidR="00EC03B2" w:rsidRPr="0059538B" w:rsidRDefault="00EC03B2" w:rsidP="0059538B">
      <w:pPr>
        <w:spacing w:after="0"/>
        <w:rPr>
          <w:rFonts w:ascii="Times New Roman" w:hAnsi="Times New Roman"/>
          <w:sz w:val="24"/>
          <w:szCs w:val="24"/>
        </w:rPr>
      </w:pPr>
      <w:r w:rsidRPr="0059538B">
        <w:rPr>
          <w:rFonts w:ascii="Times New Roman" w:hAnsi="Times New Roman"/>
          <w:b/>
          <w:sz w:val="24"/>
          <w:szCs w:val="24"/>
          <w:u w:val="single"/>
        </w:rPr>
        <w:t>VI</w:t>
      </w:r>
      <w:r w:rsidR="008644B8" w:rsidRPr="0059538B">
        <w:rPr>
          <w:rFonts w:ascii="Times New Roman" w:hAnsi="Times New Roman"/>
          <w:b/>
          <w:sz w:val="24"/>
          <w:szCs w:val="24"/>
          <w:u w:val="single"/>
        </w:rPr>
        <w:t>I</w:t>
      </w:r>
      <w:r w:rsidRPr="0059538B">
        <w:rPr>
          <w:rFonts w:ascii="Times New Roman" w:hAnsi="Times New Roman"/>
          <w:b/>
          <w:sz w:val="24"/>
          <w:szCs w:val="24"/>
          <w:u w:val="single"/>
        </w:rPr>
        <w:t>. Kryteria oceny ofert</w:t>
      </w:r>
      <w:r w:rsidRPr="0059538B">
        <w:rPr>
          <w:rFonts w:ascii="Times New Roman" w:hAnsi="Times New Roman"/>
          <w:sz w:val="24"/>
          <w:szCs w:val="24"/>
        </w:rPr>
        <w:t xml:space="preserve"> - najniższa cena </w:t>
      </w:r>
    </w:p>
    <w:p w14:paraId="7A01948F" w14:textId="77777777" w:rsidR="00EC03B2" w:rsidRPr="0059538B" w:rsidRDefault="00EC03B2" w:rsidP="0059538B">
      <w:pPr>
        <w:spacing w:after="0"/>
        <w:rPr>
          <w:rFonts w:ascii="Times New Roman" w:hAnsi="Times New Roman"/>
          <w:sz w:val="24"/>
          <w:szCs w:val="24"/>
        </w:rPr>
      </w:pPr>
    </w:p>
    <w:p w14:paraId="0FE80BB2" w14:textId="32FD29D5" w:rsidR="00C028CF" w:rsidRPr="0059538B" w:rsidRDefault="00C028CF" w:rsidP="0059538B">
      <w:pPr>
        <w:spacing w:after="0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</w:pPr>
      <w:r w:rsidRPr="0059538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V</w:t>
      </w:r>
      <w:r w:rsidR="008644B8" w:rsidRPr="0059538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III</w:t>
      </w:r>
      <w:r w:rsidRPr="0059538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. Pozostałe postanowienia</w:t>
      </w:r>
    </w:p>
    <w:p w14:paraId="54155F4A" w14:textId="5D4C6AF3" w:rsidR="00C028CF" w:rsidRPr="0059538B" w:rsidRDefault="00C028CF" w:rsidP="0059538B">
      <w:pPr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59538B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1. Oferent składa ofertę na formularzu ofertowym – załącznik nr 1 do zapytania ofertowego wraz </w:t>
      </w:r>
      <w:r w:rsidR="00955605" w:rsidRPr="0059538B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z </w:t>
      </w:r>
      <w:r w:rsidRPr="0059538B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</w:t>
      </w:r>
      <w:r w:rsidR="00F62D07" w:rsidRPr="0059538B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pozostałymi załącznikami.</w:t>
      </w:r>
      <w:r w:rsidRPr="0059538B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.</w:t>
      </w:r>
    </w:p>
    <w:p w14:paraId="52F5797E" w14:textId="77777777" w:rsidR="00C028CF" w:rsidRPr="0059538B" w:rsidRDefault="00C028CF" w:rsidP="0059538B">
      <w:pPr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59538B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2. Oferent jest związany ofertą przez okres 30 dni. </w:t>
      </w:r>
    </w:p>
    <w:p w14:paraId="2E42A7EC" w14:textId="77777777" w:rsidR="00C028CF" w:rsidRPr="0059538B" w:rsidRDefault="00C028CF" w:rsidP="0059538B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59538B">
        <w:rPr>
          <w:rFonts w:ascii="Times New Roman" w:eastAsia="Times New Roman" w:hAnsi="Times New Roman"/>
          <w:sz w:val="24"/>
          <w:szCs w:val="24"/>
          <w:lang w:eastAsia="pl-PL"/>
        </w:rPr>
        <w:t>3. Jeżeli nie będzie można dokonać wyboru oferty najkorzystniejszej ze względu na to, że zostały złożone oferty o takiej samej cenie, Zamawiający wezwie Wykonawców, którzy złożyli te oferty, do złożenia w wyznaczonym terminie ofert dodatkowych. Wykonawcy w ofertach dodatkowych nie mogą zaoferować cen wyższych niż zaoferowane w złożonych ofertach.</w:t>
      </w:r>
    </w:p>
    <w:p w14:paraId="442C7135" w14:textId="0831FE53" w:rsidR="00C028CF" w:rsidRDefault="00C028CF" w:rsidP="00AA150E">
      <w:pPr>
        <w:spacing w:after="0"/>
        <w:jc w:val="both"/>
        <w:rPr>
          <w:rFonts w:ascii="Times New Roman" w:hAnsi="Times New Roman"/>
          <w:iCs/>
          <w:sz w:val="24"/>
          <w:szCs w:val="24"/>
        </w:rPr>
      </w:pPr>
      <w:r w:rsidRPr="0059538B">
        <w:rPr>
          <w:rFonts w:ascii="Times New Roman" w:hAnsi="Times New Roman"/>
          <w:iCs/>
          <w:sz w:val="24"/>
          <w:szCs w:val="24"/>
        </w:rPr>
        <w:t>4. Zamawiający zastrzega sobie prawo do przeprowadzenia negocjacji z Wykonawcą, który złożył najkorzystniejszą ofertę.</w:t>
      </w:r>
    </w:p>
    <w:p w14:paraId="08D49070" w14:textId="77777777" w:rsidR="00AA150E" w:rsidRPr="00AA150E" w:rsidRDefault="00AA150E" w:rsidP="00AA150E">
      <w:pPr>
        <w:spacing w:after="0"/>
        <w:jc w:val="both"/>
        <w:rPr>
          <w:rFonts w:ascii="Times New Roman" w:hAnsi="Times New Roman"/>
          <w:iCs/>
          <w:sz w:val="24"/>
          <w:szCs w:val="24"/>
        </w:rPr>
      </w:pPr>
    </w:p>
    <w:p w14:paraId="2A4EC235" w14:textId="246D915E" w:rsidR="00C028CF" w:rsidRPr="0059538B" w:rsidRDefault="00C028CF" w:rsidP="0059538B">
      <w:pPr>
        <w:keepNext/>
        <w:spacing w:after="0"/>
        <w:jc w:val="both"/>
        <w:outlineLvl w:val="0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</w:pPr>
      <w:r w:rsidRPr="0059538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I</w:t>
      </w:r>
      <w:r w:rsidR="008644B8" w:rsidRPr="0059538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X</w:t>
      </w:r>
      <w:r w:rsidRPr="0059538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 xml:space="preserve">. Wykaz załączników </w:t>
      </w:r>
    </w:p>
    <w:p w14:paraId="78303CEF" w14:textId="77777777" w:rsidR="00D926A5" w:rsidRDefault="00C028CF" w:rsidP="00D926A5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59538B">
        <w:rPr>
          <w:rFonts w:ascii="Times New Roman" w:eastAsia="Times New Roman" w:hAnsi="Times New Roman"/>
          <w:sz w:val="24"/>
          <w:szCs w:val="24"/>
          <w:lang w:eastAsia="pl-PL"/>
        </w:rPr>
        <w:t xml:space="preserve">1. Formularz ofertowy– załącznik nr 1. </w:t>
      </w:r>
    </w:p>
    <w:p w14:paraId="7E077E21" w14:textId="5884EC65" w:rsidR="00CD6E3A" w:rsidRPr="0059538B" w:rsidRDefault="00D926A5" w:rsidP="00D926A5">
      <w:pPr>
        <w:spacing w:after="0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2.</w:t>
      </w:r>
      <w:r w:rsidR="000654F6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157519" w:rsidRPr="0059538B">
        <w:rPr>
          <w:rFonts w:ascii="Times New Roman" w:hAnsi="Times New Roman"/>
        </w:rPr>
        <w:t xml:space="preserve">Wykaz zrealizowanych dostaw/montażu </w:t>
      </w:r>
      <w:r w:rsidR="00CD6E3A" w:rsidRPr="0059538B">
        <w:rPr>
          <w:rFonts w:ascii="Times New Roman" w:hAnsi="Times New Roman"/>
        </w:rPr>
        <w:t xml:space="preserve"> – zał</w:t>
      </w:r>
      <w:r w:rsidR="00EE6AD8">
        <w:rPr>
          <w:rFonts w:ascii="Times New Roman" w:hAnsi="Times New Roman"/>
        </w:rPr>
        <w:t>ą</w:t>
      </w:r>
      <w:r w:rsidR="00157519" w:rsidRPr="0059538B">
        <w:rPr>
          <w:rFonts w:ascii="Times New Roman" w:hAnsi="Times New Roman"/>
        </w:rPr>
        <w:t>cznik</w:t>
      </w:r>
      <w:r w:rsidR="00CD6E3A" w:rsidRPr="0059538B">
        <w:rPr>
          <w:rFonts w:ascii="Times New Roman" w:hAnsi="Times New Roman"/>
        </w:rPr>
        <w:t xml:space="preserve"> nr </w:t>
      </w:r>
      <w:r w:rsidR="00AA150E">
        <w:rPr>
          <w:rFonts w:ascii="Times New Roman" w:hAnsi="Times New Roman"/>
        </w:rPr>
        <w:t>2</w:t>
      </w:r>
      <w:r w:rsidR="00CD6E3A" w:rsidRPr="0059538B">
        <w:rPr>
          <w:rFonts w:ascii="Times New Roman" w:hAnsi="Times New Roman"/>
        </w:rPr>
        <w:t xml:space="preserve">. </w:t>
      </w:r>
    </w:p>
    <w:p w14:paraId="3DF4583D" w14:textId="70ADABCF" w:rsidR="00C028CF" w:rsidRDefault="00CD6E3A" w:rsidP="00EE6AD8">
      <w:pPr>
        <w:pStyle w:val="Default"/>
        <w:spacing w:line="276" w:lineRule="auto"/>
        <w:rPr>
          <w:rFonts w:ascii="Times New Roman" w:eastAsia="Times New Roman" w:hAnsi="Times New Roman"/>
          <w:lang w:eastAsia="pl-PL"/>
        </w:rPr>
      </w:pPr>
      <w:r w:rsidRPr="0059538B">
        <w:rPr>
          <w:rFonts w:ascii="Times New Roman" w:hAnsi="Times New Roman" w:cs="Times New Roman"/>
        </w:rPr>
        <w:t>3.</w:t>
      </w:r>
      <w:r w:rsidR="00C028CF" w:rsidRPr="0059538B">
        <w:rPr>
          <w:rFonts w:ascii="Times New Roman" w:eastAsia="Times New Roman" w:hAnsi="Times New Roman"/>
          <w:lang w:eastAsia="pl-PL"/>
        </w:rPr>
        <w:t xml:space="preserve"> Klauzula informacyjna z RODO – załącznik nr </w:t>
      </w:r>
      <w:r w:rsidR="00AA150E">
        <w:rPr>
          <w:rFonts w:ascii="Times New Roman" w:eastAsia="Times New Roman" w:hAnsi="Times New Roman"/>
          <w:lang w:eastAsia="pl-PL"/>
        </w:rPr>
        <w:t>3</w:t>
      </w:r>
      <w:r w:rsidR="0062318F">
        <w:rPr>
          <w:rFonts w:ascii="Times New Roman" w:eastAsia="Times New Roman" w:hAnsi="Times New Roman"/>
          <w:lang w:eastAsia="pl-PL"/>
        </w:rPr>
        <w:t>.</w:t>
      </w:r>
    </w:p>
    <w:p w14:paraId="3249E3B2" w14:textId="457E2BAB" w:rsidR="000B3ECA" w:rsidRDefault="000B3ECA" w:rsidP="00EE6AD8">
      <w:pPr>
        <w:pStyle w:val="Default"/>
        <w:spacing w:line="276" w:lineRule="auto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4. Projekt umowy – z</w:t>
      </w:r>
      <w:r w:rsidR="00D926A5">
        <w:rPr>
          <w:rFonts w:ascii="Times New Roman" w:eastAsia="Times New Roman" w:hAnsi="Times New Roman"/>
          <w:lang w:eastAsia="pl-PL"/>
        </w:rPr>
        <w:t>a</w:t>
      </w:r>
      <w:r>
        <w:rPr>
          <w:rFonts w:ascii="Times New Roman" w:eastAsia="Times New Roman" w:hAnsi="Times New Roman"/>
          <w:lang w:eastAsia="pl-PL"/>
        </w:rPr>
        <w:t xml:space="preserve">łącznik nr </w:t>
      </w:r>
      <w:r w:rsidR="00AA150E">
        <w:rPr>
          <w:rFonts w:ascii="Times New Roman" w:eastAsia="Times New Roman" w:hAnsi="Times New Roman"/>
          <w:lang w:eastAsia="pl-PL"/>
        </w:rPr>
        <w:t>4</w:t>
      </w:r>
      <w:r>
        <w:rPr>
          <w:rFonts w:ascii="Times New Roman" w:eastAsia="Times New Roman" w:hAnsi="Times New Roman"/>
          <w:lang w:eastAsia="pl-PL"/>
        </w:rPr>
        <w:t>.</w:t>
      </w:r>
    </w:p>
    <w:p w14:paraId="7EED6EDD" w14:textId="705BAE13" w:rsidR="00AA150E" w:rsidRDefault="00AA150E" w:rsidP="00AA150E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5. Szczegółowa kalkulacja cenowa – załącznik nr 5.</w:t>
      </w:r>
    </w:p>
    <w:p w14:paraId="5405D5F1" w14:textId="77777777" w:rsidR="00AA150E" w:rsidRDefault="00AA150E" w:rsidP="00EE6AD8">
      <w:pPr>
        <w:pStyle w:val="Default"/>
        <w:spacing w:line="276" w:lineRule="auto"/>
        <w:rPr>
          <w:rFonts w:ascii="Times New Roman" w:eastAsia="Times New Roman" w:hAnsi="Times New Roman"/>
          <w:lang w:eastAsia="pl-PL"/>
        </w:rPr>
      </w:pPr>
    </w:p>
    <w:p w14:paraId="092A5459" w14:textId="77777777" w:rsidR="00B92BF3" w:rsidRDefault="00B92BF3" w:rsidP="00EE6AD8">
      <w:pPr>
        <w:pStyle w:val="Default"/>
        <w:spacing w:line="276" w:lineRule="auto"/>
        <w:rPr>
          <w:rFonts w:ascii="Times New Roman" w:eastAsia="Times New Roman" w:hAnsi="Times New Roman"/>
          <w:lang w:eastAsia="pl-PL"/>
        </w:rPr>
      </w:pPr>
    </w:p>
    <w:p w14:paraId="4BBD01E3" w14:textId="77777777" w:rsidR="00B92BF3" w:rsidRDefault="00B92BF3" w:rsidP="0062318F">
      <w:pPr>
        <w:pStyle w:val="Default"/>
        <w:spacing w:line="276" w:lineRule="auto"/>
        <w:ind w:left="4956" w:firstLine="708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Burmistrz Miasta i Gminy Sanniki </w:t>
      </w:r>
    </w:p>
    <w:p w14:paraId="03D4F03A" w14:textId="57F7F851" w:rsidR="0062318F" w:rsidRDefault="00B92BF3" w:rsidP="0062318F">
      <w:pPr>
        <w:pStyle w:val="Default"/>
        <w:spacing w:line="276" w:lineRule="auto"/>
        <w:ind w:left="4956" w:firstLine="708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          /Gabriel Wieczorek/</w:t>
      </w:r>
      <w:r w:rsidR="0062318F">
        <w:rPr>
          <w:rFonts w:ascii="Times New Roman" w:eastAsia="Times New Roman" w:hAnsi="Times New Roman"/>
          <w:lang w:eastAsia="pl-PL"/>
        </w:rPr>
        <w:t xml:space="preserve"> </w:t>
      </w:r>
    </w:p>
    <w:p w14:paraId="1BE3B75C" w14:textId="460FCAB8" w:rsidR="00B92BF3" w:rsidRPr="00B92BF3" w:rsidRDefault="00B92BF3" w:rsidP="00B92BF3">
      <w:pPr>
        <w:pStyle w:val="Default"/>
        <w:ind w:left="4956" w:firstLine="709"/>
        <w:rPr>
          <w:rFonts w:ascii="Times New Roman" w:eastAsia="Times New Roman" w:hAnsi="Times New Roman"/>
          <w:sz w:val="22"/>
          <w:szCs w:val="22"/>
          <w:lang w:eastAsia="pl-PL"/>
        </w:rPr>
      </w:pPr>
      <w:r w:rsidRPr="00B92BF3">
        <w:rPr>
          <w:rFonts w:ascii="Times New Roman" w:eastAsia="Times New Roman" w:hAnsi="Times New Roman"/>
          <w:sz w:val="22"/>
          <w:szCs w:val="22"/>
          <w:lang w:eastAsia="pl-PL"/>
        </w:rPr>
        <w:t xml:space="preserve">    (kierownik zamawiającego) </w:t>
      </w:r>
    </w:p>
    <w:p w14:paraId="58BE529E" w14:textId="53165C67" w:rsidR="00B92BF3" w:rsidRPr="00B92BF3" w:rsidRDefault="00B92BF3" w:rsidP="00B92BF3">
      <w:pPr>
        <w:pStyle w:val="Default"/>
        <w:ind w:left="4956" w:firstLine="709"/>
        <w:rPr>
          <w:rFonts w:ascii="Times New Roman" w:eastAsia="Times New Roman" w:hAnsi="Times New Roman"/>
          <w:sz w:val="22"/>
          <w:szCs w:val="22"/>
          <w:lang w:eastAsia="pl-PL"/>
        </w:rPr>
      </w:pPr>
      <w:r w:rsidRPr="00B92BF3">
        <w:rPr>
          <w:rFonts w:ascii="Times New Roman" w:eastAsia="Times New Roman" w:hAnsi="Times New Roman"/>
          <w:sz w:val="22"/>
          <w:szCs w:val="22"/>
          <w:lang w:eastAsia="pl-PL"/>
        </w:rPr>
        <w:t>…………………………………</w:t>
      </w:r>
    </w:p>
    <w:sectPr w:rsidR="00B92BF3" w:rsidRPr="00B92BF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4E6A51" w14:textId="77777777" w:rsidR="001574DC" w:rsidRDefault="001574DC" w:rsidP="006F0BAF">
      <w:pPr>
        <w:spacing w:after="0" w:line="240" w:lineRule="auto"/>
      </w:pPr>
      <w:r>
        <w:separator/>
      </w:r>
    </w:p>
  </w:endnote>
  <w:endnote w:type="continuationSeparator" w:id="0">
    <w:p w14:paraId="1D4FF39A" w14:textId="77777777" w:rsidR="001574DC" w:rsidRDefault="001574DC" w:rsidP="006F0B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51879726"/>
      <w:docPartObj>
        <w:docPartGallery w:val="Page Numbers (Bottom of Page)"/>
        <w:docPartUnique/>
      </w:docPartObj>
    </w:sdtPr>
    <w:sdtContent>
      <w:p w14:paraId="5CDC50E4" w14:textId="28CCCAC8" w:rsidR="00EB69B0" w:rsidRDefault="00EB69B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D571460" w14:textId="77777777" w:rsidR="00EB69B0" w:rsidRDefault="00EB69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8EC53D" w14:textId="77777777" w:rsidR="001574DC" w:rsidRDefault="001574DC" w:rsidP="006F0BAF">
      <w:pPr>
        <w:spacing w:after="0" w:line="240" w:lineRule="auto"/>
      </w:pPr>
      <w:r>
        <w:separator/>
      </w:r>
    </w:p>
  </w:footnote>
  <w:footnote w:type="continuationSeparator" w:id="0">
    <w:p w14:paraId="67B7B431" w14:textId="77777777" w:rsidR="001574DC" w:rsidRDefault="001574DC" w:rsidP="006F0B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A18F31" w14:textId="140BD9E8" w:rsidR="006F0BAF" w:rsidRDefault="006F0BAF" w:rsidP="006F0BAF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5C652F"/>
    <w:multiLevelType w:val="hybridMultilevel"/>
    <w:tmpl w:val="29E47C94"/>
    <w:lvl w:ilvl="0" w:tplc="20B29C36">
      <w:start w:val="1"/>
      <w:numFmt w:val="decimal"/>
      <w:lvlText w:val="%1."/>
      <w:lvlJc w:val="left"/>
      <w:pPr>
        <w:ind w:left="861" w:hanging="360"/>
      </w:pPr>
      <w:rPr>
        <w:rFonts w:ascii="Times New Roman" w:hAnsi="Times New Roman" w:hint="default"/>
        <w:color w:val="000000" w:themeColor="text1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</w:lvl>
    <w:lvl w:ilvl="3" w:tplc="0415000F" w:tentative="1">
      <w:start w:val="1"/>
      <w:numFmt w:val="decimal"/>
      <w:lvlText w:val="%4."/>
      <w:lvlJc w:val="left"/>
      <w:pPr>
        <w:ind w:left="3021" w:hanging="360"/>
      </w:p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</w:lvl>
    <w:lvl w:ilvl="6" w:tplc="0415000F" w:tentative="1">
      <w:start w:val="1"/>
      <w:numFmt w:val="decimal"/>
      <w:lvlText w:val="%7."/>
      <w:lvlJc w:val="left"/>
      <w:pPr>
        <w:ind w:left="5181" w:hanging="360"/>
      </w:p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" w15:restartNumberingAfterBreak="0">
    <w:nsid w:val="05570441"/>
    <w:multiLevelType w:val="hybridMultilevel"/>
    <w:tmpl w:val="E1F40F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CE10ED"/>
    <w:multiLevelType w:val="hybridMultilevel"/>
    <w:tmpl w:val="FCE69BFA"/>
    <w:lvl w:ilvl="0" w:tplc="CCD252F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000000" w:themeColor="text1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4605A1"/>
    <w:multiLevelType w:val="hybridMultilevel"/>
    <w:tmpl w:val="4732A3C8"/>
    <w:lvl w:ilvl="0" w:tplc="163A0E3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7E17B0"/>
    <w:multiLevelType w:val="hybridMultilevel"/>
    <w:tmpl w:val="4732A3C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292260"/>
    <w:multiLevelType w:val="hybridMultilevel"/>
    <w:tmpl w:val="02CA5616"/>
    <w:lvl w:ilvl="0" w:tplc="1D688DDE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077FAD"/>
    <w:multiLevelType w:val="hybridMultilevel"/>
    <w:tmpl w:val="0D4A10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A82A9D"/>
    <w:multiLevelType w:val="hybridMultilevel"/>
    <w:tmpl w:val="952C3A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A00A76"/>
    <w:multiLevelType w:val="multilevel"/>
    <w:tmpl w:val="F4B68788"/>
    <w:lvl w:ilvl="0">
      <w:start w:val="1"/>
      <w:numFmt w:val="decimal"/>
      <w:lvlText w:val="%1)"/>
      <w:lvlJc w:val="left"/>
      <w:pPr>
        <w:ind w:left="1004" w:hanging="360"/>
      </w:pPr>
      <w:rPr>
        <w:rFonts w:ascii="Times New Roman" w:hAnsi="Times New Roman" w:cs="Times New Roman"/>
        <w:b w:val="0"/>
        <w:i w:val="0"/>
        <w:strike w:val="0"/>
        <w:dstrike w:val="0"/>
        <w:color w:val="auto"/>
        <w:position w:val="0"/>
        <w:sz w:val="22"/>
        <w:szCs w:val="24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67BA2019"/>
    <w:multiLevelType w:val="hybridMultilevel"/>
    <w:tmpl w:val="2670F9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3F1286"/>
    <w:multiLevelType w:val="hybridMultilevel"/>
    <w:tmpl w:val="9AB0F4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117130"/>
    <w:multiLevelType w:val="hybridMultilevel"/>
    <w:tmpl w:val="BF5E2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F1144D"/>
    <w:multiLevelType w:val="hybridMultilevel"/>
    <w:tmpl w:val="B5B0980E"/>
    <w:lvl w:ilvl="0" w:tplc="FAE481B6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01267830">
    <w:abstractNumId w:val="12"/>
  </w:num>
  <w:num w:numId="2" w16cid:durableId="1951207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91953560">
    <w:abstractNumId w:val="10"/>
  </w:num>
  <w:num w:numId="4" w16cid:durableId="1902592408">
    <w:abstractNumId w:val="6"/>
  </w:num>
  <w:num w:numId="5" w16cid:durableId="1671715138">
    <w:abstractNumId w:val="5"/>
  </w:num>
  <w:num w:numId="6" w16cid:durableId="1238512636">
    <w:abstractNumId w:val="7"/>
  </w:num>
  <w:num w:numId="7" w16cid:durableId="110829072">
    <w:abstractNumId w:val="1"/>
  </w:num>
  <w:num w:numId="8" w16cid:durableId="1192259057">
    <w:abstractNumId w:val="0"/>
  </w:num>
  <w:num w:numId="9" w16cid:durableId="1375043034">
    <w:abstractNumId w:val="2"/>
  </w:num>
  <w:num w:numId="10" w16cid:durableId="766509995">
    <w:abstractNumId w:val="9"/>
  </w:num>
  <w:num w:numId="11" w16cid:durableId="1932738823">
    <w:abstractNumId w:val="8"/>
  </w:num>
  <w:num w:numId="12" w16cid:durableId="45575586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07182901">
    <w:abstractNumId w:val="3"/>
  </w:num>
  <w:num w:numId="14" w16cid:durableId="182041606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0697"/>
    <w:rsid w:val="00003CDB"/>
    <w:rsid w:val="00024EE3"/>
    <w:rsid w:val="00036156"/>
    <w:rsid w:val="000654F6"/>
    <w:rsid w:val="00073632"/>
    <w:rsid w:val="00077038"/>
    <w:rsid w:val="000B3ECA"/>
    <w:rsid w:val="000F5259"/>
    <w:rsid w:val="0012522B"/>
    <w:rsid w:val="00126A90"/>
    <w:rsid w:val="00142321"/>
    <w:rsid w:val="001470A9"/>
    <w:rsid w:val="00155C9F"/>
    <w:rsid w:val="001574DC"/>
    <w:rsid w:val="00157519"/>
    <w:rsid w:val="00163EE0"/>
    <w:rsid w:val="001D414A"/>
    <w:rsid w:val="00225275"/>
    <w:rsid w:val="0022595B"/>
    <w:rsid w:val="002412A0"/>
    <w:rsid w:val="00247432"/>
    <w:rsid w:val="0027068F"/>
    <w:rsid w:val="00280901"/>
    <w:rsid w:val="00290697"/>
    <w:rsid w:val="00291E49"/>
    <w:rsid w:val="00296F95"/>
    <w:rsid w:val="002A0AF8"/>
    <w:rsid w:val="002B7B15"/>
    <w:rsid w:val="002D1B86"/>
    <w:rsid w:val="002F2ED1"/>
    <w:rsid w:val="003203A9"/>
    <w:rsid w:val="003538D1"/>
    <w:rsid w:val="00355213"/>
    <w:rsid w:val="003604D9"/>
    <w:rsid w:val="00385BCA"/>
    <w:rsid w:val="003B1258"/>
    <w:rsid w:val="003D4A87"/>
    <w:rsid w:val="003E3EE0"/>
    <w:rsid w:val="003E77AD"/>
    <w:rsid w:val="004162C3"/>
    <w:rsid w:val="004175CC"/>
    <w:rsid w:val="004332CE"/>
    <w:rsid w:val="00453B1B"/>
    <w:rsid w:val="004578BE"/>
    <w:rsid w:val="00484189"/>
    <w:rsid w:val="00497067"/>
    <w:rsid w:val="004E17EB"/>
    <w:rsid w:val="004E2C1A"/>
    <w:rsid w:val="00505765"/>
    <w:rsid w:val="0059538B"/>
    <w:rsid w:val="005A48EB"/>
    <w:rsid w:val="005B39EE"/>
    <w:rsid w:val="005E3EB8"/>
    <w:rsid w:val="0060561A"/>
    <w:rsid w:val="00615DD1"/>
    <w:rsid w:val="00622C1F"/>
    <w:rsid w:val="0062318F"/>
    <w:rsid w:val="00626A88"/>
    <w:rsid w:val="00631C30"/>
    <w:rsid w:val="0063566C"/>
    <w:rsid w:val="00641A50"/>
    <w:rsid w:val="00687F1C"/>
    <w:rsid w:val="00697F4F"/>
    <w:rsid w:val="006E381A"/>
    <w:rsid w:val="006F0BAF"/>
    <w:rsid w:val="0070444A"/>
    <w:rsid w:val="00706A3B"/>
    <w:rsid w:val="0072126E"/>
    <w:rsid w:val="0077047B"/>
    <w:rsid w:val="00770F27"/>
    <w:rsid w:val="007D4290"/>
    <w:rsid w:val="007D5D4B"/>
    <w:rsid w:val="007F2B43"/>
    <w:rsid w:val="007F2E07"/>
    <w:rsid w:val="007F32B6"/>
    <w:rsid w:val="007F42C2"/>
    <w:rsid w:val="00800A38"/>
    <w:rsid w:val="00812FF4"/>
    <w:rsid w:val="00846240"/>
    <w:rsid w:val="008508AF"/>
    <w:rsid w:val="0085798A"/>
    <w:rsid w:val="008644B8"/>
    <w:rsid w:val="00890211"/>
    <w:rsid w:val="008A0602"/>
    <w:rsid w:val="008B1B57"/>
    <w:rsid w:val="008C5606"/>
    <w:rsid w:val="008D00D7"/>
    <w:rsid w:val="008E1C2F"/>
    <w:rsid w:val="008E6EB2"/>
    <w:rsid w:val="008F2826"/>
    <w:rsid w:val="0090662A"/>
    <w:rsid w:val="00941812"/>
    <w:rsid w:val="00947A40"/>
    <w:rsid w:val="00955605"/>
    <w:rsid w:val="00955D38"/>
    <w:rsid w:val="009919E3"/>
    <w:rsid w:val="009B0522"/>
    <w:rsid w:val="009D7162"/>
    <w:rsid w:val="009E078E"/>
    <w:rsid w:val="009E24BF"/>
    <w:rsid w:val="009E59A6"/>
    <w:rsid w:val="00A250F7"/>
    <w:rsid w:val="00A25596"/>
    <w:rsid w:val="00A34176"/>
    <w:rsid w:val="00A53C96"/>
    <w:rsid w:val="00A63D9D"/>
    <w:rsid w:val="00A653AC"/>
    <w:rsid w:val="00A711E3"/>
    <w:rsid w:val="00A86506"/>
    <w:rsid w:val="00AA150E"/>
    <w:rsid w:val="00AD7476"/>
    <w:rsid w:val="00AE0351"/>
    <w:rsid w:val="00AE620E"/>
    <w:rsid w:val="00AF3839"/>
    <w:rsid w:val="00B03791"/>
    <w:rsid w:val="00B0734C"/>
    <w:rsid w:val="00B16496"/>
    <w:rsid w:val="00B36D94"/>
    <w:rsid w:val="00B7765E"/>
    <w:rsid w:val="00B92BF3"/>
    <w:rsid w:val="00BA2E91"/>
    <w:rsid w:val="00BB7F0C"/>
    <w:rsid w:val="00BD79F5"/>
    <w:rsid w:val="00BF4D61"/>
    <w:rsid w:val="00C028CF"/>
    <w:rsid w:val="00C04AC9"/>
    <w:rsid w:val="00C14A4E"/>
    <w:rsid w:val="00CA7E7D"/>
    <w:rsid w:val="00CD6E3A"/>
    <w:rsid w:val="00CF35CE"/>
    <w:rsid w:val="00D42BD5"/>
    <w:rsid w:val="00D474E5"/>
    <w:rsid w:val="00D77CA5"/>
    <w:rsid w:val="00D926A5"/>
    <w:rsid w:val="00D94993"/>
    <w:rsid w:val="00DA2923"/>
    <w:rsid w:val="00DC235B"/>
    <w:rsid w:val="00DF74E1"/>
    <w:rsid w:val="00E021A6"/>
    <w:rsid w:val="00E22CDB"/>
    <w:rsid w:val="00E22F85"/>
    <w:rsid w:val="00E372E3"/>
    <w:rsid w:val="00E85972"/>
    <w:rsid w:val="00E933D1"/>
    <w:rsid w:val="00E96605"/>
    <w:rsid w:val="00EA3479"/>
    <w:rsid w:val="00EB69B0"/>
    <w:rsid w:val="00EC03B2"/>
    <w:rsid w:val="00ED4F02"/>
    <w:rsid w:val="00ED6924"/>
    <w:rsid w:val="00EE6AD8"/>
    <w:rsid w:val="00F17EC4"/>
    <w:rsid w:val="00F276F4"/>
    <w:rsid w:val="00F36B3F"/>
    <w:rsid w:val="00F43445"/>
    <w:rsid w:val="00F62D07"/>
    <w:rsid w:val="00F7328A"/>
    <w:rsid w:val="00F73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13CD6"/>
  <w15:chartTrackingRefBased/>
  <w15:docId w15:val="{9E0E7870-F339-4099-AF0B-5DCFD007A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03B2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F0B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0BAF"/>
  </w:style>
  <w:style w:type="paragraph" w:styleId="Stopka">
    <w:name w:val="footer"/>
    <w:basedOn w:val="Normalny"/>
    <w:link w:val="StopkaZnak"/>
    <w:uiPriority w:val="99"/>
    <w:unhideWhenUsed/>
    <w:rsid w:val="006F0B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0BAF"/>
  </w:style>
  <w:style w:type="paragraph" w:styleId="Akapitzlist">
    <w:name w:val="List Paragraph"/>
    <w:basedOn w:val="Normalny"/>
    <w:uiPriority w:val="34"/>
    <w:qFormat/>
    <w:rsid w:val="00EC03B2"/>
    <w:pPr>
      <w:ind w:left="720"/>
      <w:contextualSpacing/>
    </w:pPr>
  </w:style>
  <w:style w:type="paragraph" w:customStyle="1" w:styleId="Standard">
    <w:name w:val="Standard"/>
    <w:rsid w:val="00BB7F0C"/>
    <w:pPr>
      <w:suppressAutoHyphens/>
      <w:autoSpaceDN w:val="0"/>
      <w:spacing w:after="200" w:line="276" w:lineRule="auto"/>
    </w:pPr>
    <w:rPr>
      <w:rFonts w:ascii="Calibri" w:eastAsia="Calibri" w:hAnsi="Calibri" w:cs="Times New Roman"/>
      <w:kern w:val="3"/>
      <w14:ligatures w14:val="none"/>
    </w:rPr>
  </w:style>
  <w:style w:type="paragraph" w:customStyle="1" w:styleId="Default">
    <w:name w:val="Default"/>
    <w:rsid w:val="00E8597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276F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276F4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276F4"/>
    <w:rPr>
      <w:vertAlign w:val="superscript"/>
    </w:rPr>
  </w:style>
  <w:style w:type="paragraph" w:customStyle="1" w:styleId="pkt">
    <w:name w:val="pkt"/>
    <w:basedOn w:val="Normalny"/>
    <w:rsid w:val="002B7B15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v1msonormal">
    <w:name w:val="v1msonormal"/>
    <w:basedOn w:val="Normalny"/>
    <w:rsid w:val="00641A5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6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8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50ABCD-7BE4-4C07-9F0F-36ADE2A27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3</Pages>
  <Words>1067</Words>
  <Characters>6408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Honorata Kaźmierczak</dc:creator>
  <cp:keywords/>
  <dc:description/>
  <cp:lastModifiedBy>Honorata Kaźmierczak</cp:lastModifiedBy>
  <cp:revision>88</cp:revision>
  <cp:lastPrinted>2025-08-25T07:43:00Z</cp:lastPrinted>
  <dcterms:created xsi:type="dcterms:W3CDTF">2023-11-30T12:03:00Z</dcterms:created>
  <dcterms:modified xsi:type="dcterms:W3CDTF">2025-08-26T10:44:00Z</dcterms:modified>
</cp:coreProperties>
</file>